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AC955" w14:textId="6DBDA6BA" w:rsidR="00452108" w:rsidRDefault="00452108" w:rsidP="00E12265">
      <w:pPr>
        <w:ind w:leftChars="-100" w:left="-210"/>
      </w:pPr>
      <w:bookmarkStart w:id="0" w:name="OLE_LINK11"/>
      <w:r>
        <w:rPr>
          <w:rFonts w:hint="eastAsia"/>
        </w:rPr>
        <w:t>第</w:t>
      </w:r>
      <w:r w:rsidR="001E4015">
        <w:rPr>
          <w:rFonts w:hint="eastAsia"/>
        </w:rPr>
        <w:t>３</w:t>
      </w:r>
      <w:r>
        <w:rPr>
          <w:rFonts w:hint="eastAsia"/>
        </w:rPr>
        <w:t>号様式</w:t>
      </w:r>
      <w:r w:rsidR="008B4759">
        <w:rPr>
          <w:rFonts w:hint="eastAsia"/>
        </w:rPr>
        <w:t>(</w:t>
      </w:r>
      <w:r>
        <w:rPr>
          <w:rFonts w:hint="eastAsia"/>
        </w:rPr>
        <w:t>第</w:t>
      </w:r>
      <w:r w:rsidR="001E4015">
        <w:rPr>
          <w:rFonts w:hint="eastAsia"/>
        </w:rPr>
        <w:t>８</w:t>
      </w:r>
      <w:r>
        <w:rPr>
          <w:rFonts w:hint="eastAsia"/>
        </w:rPr>
        <w:t>条関係</w:t>
      </w:r>
      <w:r w:rsidR="008B4759">
        <w:rPr>
          <w:rFonts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305"/>
        <w:gridCol w:w="1154"/>
        <w:gridCol w:w="882"/>
        <w:gridCol w:w="393"/>
        <w:gridCol w:w="2439"/>
        <w:gridCol w:w="538"/>
        <w:gridCol w:w="1901"/>
        <w:gridCol w:w="238"/>
      </w:tblGrid>
      <w:tr w:rsidR="00452108" w14:paraId="7E0B29DF" w14:textId="77777777" w:rsidTr="00E12265">
        <w:trPr>
          <w:trHeight w:hRule="exact" w:val="170"/>
        </w:trPr>
        <w:tc>
          <w:tcPr>
            <w:tcW w:w="9195" w:type="dxa"/>
            <w:gridSpan w:val="9"/>
            <w:tcBorders>
              <w:bottom w:val="nil"/>
            </w:tcBorders>
          </w:tcPr>
          <w:p w14:paraId="422AC66D" w14:textId="77777777" w:rsidR="00452108" w:rsidRDefault="00452108">
            <w:pPr>
              <w:spacing w:line="240" w:lineRule="exact"/>
            </w:pPr>
            <w:r>
              <w:rPr>
                <w:rFonts w:hint="eastAsia"/>
              </w:rPr>
              <w:t xml:space="preserve">　</w:t>
            </w:r>
          </w:p>
        </w:tc>
      </w:tr>
      <w:tr w:rsidR="00452108" w14:paraId="328B0E64" w14:textId="77777777" w:rsidTr="00E12265">
        <w:tc>
          <w:tcPr>
            <w:tcW w:w="7056" w:type="dxa"/>
            <w:gridSpan w:val="7"/>
            <w:tcBorders>
              <w:top w:val="nil"/>
              <w:bottom w:val="nil"/>
            </w:tcBorders>
          </w:tcPr>
          <w:p w14:paraId="0D524DE5" w14:textId="77777777" w:rsidR="00452108" w:rsidRDefault="00452108">
            <w:r>
              <w:rPr>
                <w:rFonts w:hint="eastAsia"/>
              </w:rPr>
              <w:t xml:space="preserve">　</w:t>
            </w:r>
          </w:p>
        </w:tc>
        <w:tc>
          <w:tcPr>
            <w:tcW w:w="1901" w:type="dxa"/>
            <w:vAlign w:val="center"/>
          </w:tcPr>
          <w:p w14:paraId="298303AA" w14:textId="77777777" w:rsidR="00452108" w:rsidRDefault="00452108">
            <w:pPr>
              <w:jc w:val="center"/>
            </w:pPr>
            <w:r>
              <w:rPr>
                <w:rFonts w:hint="eastAsia"/>
              </w:rPr>
              <w:t>基準適合認定申請</w:t>
            </w:r>
          </w:p>
        </w:tc>
        <w:tc>
          <w:tcPr>
            <w:tcW w:w="238" w:type="dxa"/>
            <w:tcBorders>
              <w:top w:val="nil"/>
              <w:bottom w:val="nil"/>
            </w:tcBorders>
          </w:tcPr>
          <w:p w14:paraId="22305073" w14:textId="77777777" w:rsidR="00452108" w:rsidRDefault="00452108">
            <w:r>
              <w:rPr>
                <w:rFonts w:hint="eastAsia"/>
              </w:rPr>
              <w:t xml:space="preserve">　</w:t>
            </w:r>
          </w:p>
        </w:tc>
      </w:tr>
      <w:tr w:rsidR="00452108" w14:paraId="731948D3" w14:textId="77777777" w:rsidTr="00E12265">
        <w:trPr>
          <w:trHeight w:val="1085"/>
        </w:trPr>
        <w:tc>
          <w:tcPr>
            <w:tcW w:w="9195" w:type="dxa"/>
            <w:gridSpan w:val="9"/>
            <w:tcBorders>
              <w:top w:val="nil"/>
              <w:bottom w:val="nil"/>
            </w:tcBorders>
            <w:vAlign w:val="bottom"/>
          </w:tcPr>
          <w:p w14:paraId="1BB3D82A" w14:textId="77777777" w:rsidR="00452108" w:rsidRDefault="00452108" w:rsidP="00BF4A59">
            <w:pPr>
              <w:jc w:val="center"/>
            </w:pPr>
            <w:r>
              <w:rPr>
                <w:rFonts w:hint="eastAsia"/>
              </w:rPr>
              <w:t>手数料額計算書</w:t>
            </w:r>
          </w:p>
          <w:p w14:paraId="5D7881D2" w14:textId="25195065" w:rsidR="00452108" w:rsidRDefault="001E4015" w:rsidP="007C40EC">
            <w:pPr>
              <w:spacing w:after="180"/>
              <w:jc w:val="center"/>
            </w:pPr>
            <w:r>
              <w:rPr>
                <w:rFonts w:hint="eastAsia"/>
              </w:rPr>
              <w:t>（</w:t>
            </w:r>
            <w:r w:rsidR="00452108" w:rsidRPr="00242D1C">
              <w:rPr>
                <w:rFonts w:hint="eastAsia"/>
              </w:rPr>
              <w:t>建築物のエネルギー消費性能の向上</w:t>
            </w:r>
            <w:r w:rsidR="000E794D" w:rsidRPr="00242D1C">
              <w:rPr>
                <w:rFonts w:hint="eastAsia"/>
              </w:rPr>
              <w:t>等</w:t>
            </w:r>
            <w:r w:rsidR="00452108" w:rsidRPr="00242D1C">
              <w:rPr>
                <w:rFonts w:hint="eastAsia"/>
              </w:rPr>
              <w:t>に関する法律</w:t>
            </w:r>
            <w:r w:rsidR="0083763B" w:rsidRPr="00242D1C">
              <w:rPr>
                <w:rFonts w:hint="eastAsia"/>
              </w:rPr>
              <w:t>第</w:t>
            </w:r>
            <w:r w:rsidR="0083763B" w:rsidRPr="00242D1C">
              <w:t>41</w:t>
            </w:r>
            <w:r w:rsidR="0083763B" w:rsidRPr="00242D1C">
              <w:rPr>
                <w:rFonts w:hint="eastAsia"/>
              </w:rPr>
              <w:t>条</w:t>
            </w:r>
            <w:r w:rsidR="00452108" w:rsidRPr="00242D1C">
              <w:rPr>
                <w:rFonts w:hint="eastAsia"/>
              </w:rPr>
              <w:t>第</w:t>
            </w:r>
            <w:r w:rsidRPr="00676370">
              <w:rPr>
                <w:rFonts w:hint="eastAsia"/>
              </w:rPr>
              <w:t>１</w:t>
            </w:r>
            <w:r w:rsidR="00452108" w:rsidRPr="00676370">
              <w:rPr>
                <w:rFonts w:hint="eastAsia"/>
              </w:rPr>
              <w:t>項</w:t>
            </w:r>
            <w:r w:rsidR="00452108">
              <w:rPr>
                <w:rFonts w:hint="eastAsia"/>
              </w:rPr>
              <w:t>の規定による申請</w:t>
            </w:r>
            <w:r>
              <w:rPr>
                <w:rFonts w:hint="eastAsia"/>
              </w:rPr>
              <w:t>）</w:t>
            </w:r>
          </w:p>
        </w:tc>
      </w:tr>
      <w:tr w:rsidR="007C40EC" w:rsidRPr="007C40EC" w14:paraId="11AAE4FE" w14:textId="77777777" w:rsidTr="00E12265">
        <w:trPr>
          <w:trHeight w:val="1625"/>
        </w:trPr>
        <w:tc>
          <w:tcPr>
            <w:tcW w:w="3686" w:type="dxa"/>
            <w:gridSpan w:val="4"/>
            <w:tcBorders>
              <w:top w:val="nil"/>
              <w:bottom w:val="nil"/>
              <w:right w:val="nil"/>
            </w:tcBorders>
          </w:tcPr>
          <w:p w14:paraId="2C0BCA4E" w14:textId="77777777" w:rsidR="007C40EC" w:rsidRPr="007C40EC" w:rsidRDefault="001E4015" w:rsidP="007C40EC">
            <w:r>
              <w:rPr>
                <w:rFonts w:hint="eastAsia"/>
              </w:rPr>
              <w:t>１</w:t>
            </w:r>
            <w:r w:rsidR="007C40EC" w:rsidRPr="007C40EC">
              <w:rPr>
                <w:rFonts w:hint="eastAsia"/>
              </w:rPr>
              <w:t xml:space="preserve">　</w:t>
            </w:r>
            <w:r w:rsidR="00AF564C">
              <w:rPr>
                <w:rFonts w:hint="eastAsia"/>
              </w:rPr>
              <w:t>計画の評価方法</w:t>
            </w:r>
          </w:p>
          <w:p w14:paraId="5B5CCB5B" w14:textId="74EF8875" w:rsidR="007C40EC" w:rsidRPr="007C40EC" w:rsidRDefault="00E12265" w:rsidP="00E12265">
            <w:pPr>
              <w:spacing w:before="120"/>
              <w:ind w:firstLineChars="200" w:firstLine="420"/>
            </w:pPr>
            <w:r>
              <w:rPr>
                <w:rFonts w:hint="eastAsia"/>
              </w:rPr>
              <w:t>(</w:t>
            </w:r>
            <w:r w:rsidR="007C40EC" w:rsidRPr="007C40EC">
              <w:rPr>
                <w:rFonts w:hint="eastAsia"/>
              </w:rPr>
              <w:t>該当する□にレを記入</w:t>
            </w:r>
            <w:r w:rsidR="001E4015">
              <w:rPr>
                <w:rFonts w:hint="eastAsia"/>
              </w:rPr>
              <w:t>）</w:t>
            </w:r>
          </w:p>
        </w:tc>
        <w:tc>
          <w:tcPr>
            <w:tcW w:w="5509" w:type="dxa"/>
            <w:gridSpan w:val="5"/>
            <w:tcBorders>
              <w:top w:val="nil"/>
              <w:left w:val="nil"/>
              <w:bottom w:val="nil"/>
            </w:tcBorders>
          </w:tcPr>
          <w:p w14:paraId="11F244AB" w14:textId="77777777" w:rsidR="00ED5463" w:rsidRDefault="00ED5463" w:rsidP="00ED5463">
            <w:pPr>
              <w:spacing w:after="120"/>
            </w:pPr>
            <w:r>
              <w:rPr>
                <w:rFonts w:hint="eastAsia"/>
              </w:rPr>
              <w:t>住宅部分</w:t>
            </w:r>
            <w:r w:rsidR="00BC40A3">
              <w:rPr>
                <w:rFonts w:hint="eastAsia"/>
              </w:rPr>
              <w:t>：</w:t>
            </w:r>
          </w:p>
          <w:p w14:paraId="16410919" w14:textId="521D7931" w:rsidR="007C40EC" w:rsidRPr="00426173" w:rsidRDefault="007C40EC" w:rsidP="00426173">
            <w:r w:rsidRPr="007C40EC">
              <w:rPr>
                <w:rFonts w:hint="eastAsia"/>
              </w:rPr>
              <w:t xml:space="preserve">□　</w:t>
            </w:r>
            <w:r w:rsidR="008B4759">
              <w:rPr>
                <w:rFonts w:hint="eastAsia"/>
              </w:rPr>
              <w:t xml:space="preserve">性能基準　　　　　</w:t>
            </w:r>
            <w:r w:rsidR="00BC40A3" w:rsidRPr="007C40EC">
              <w:rPr>
                <w:rFonts w:hint="eastAsia"/>
              </w:rPr>
              <w:t xml:space="preserve">□　</w:t>
            </w:r>
            <w:r w:rsidR="00BA7A27">
              <w:rPr>
                <w:rFonts w:hint="eastAsia"/>
              </w:rPr>
              <w:t>仕様基準</w:t>
            </w:r>
            <w:r w:rsidR="00281E71" w:rsidRPr="00426173">
              <w:rPr>
                <w:rFonts w:hint="eastAsia"/>
              </w:rPr>
              <w:t>又は</w:t>
            </w:r>
            <w:r w:rsidR="008B4759" w:rsidRPr="00426173">
              <w:rPr>
                <w:rFonts w:hint="eastAsia"/>
              </w:rPr>
              <w:t>誘導仕様基準</w:t>
            </w:r>
          </w:p>
          <w:p w14:paraId="5806C7AB" w14:textId="3655CE83" w:rsidR="007C40EC" w:rsidRDefault="007C40EC" w:rsidP="00BA7A27">
            <w:pPr>
              <w:spacing w:before="120"/>
            </w:pPr>
            <w:r w:rsidRPr="007C40EC">
              <w:rPr>
                <w:rFonts w:hint="eastAsia"/>
              </w:rPr>
              <w:t xml:space="preserve">□　</w:t>
            </w:r>
            <w:r w:rsidR="008B4759">
              <w:rPr>
                <w:rFonts w:hint="eastAsia"/>
              </w:rPr>
              <w:t xml:space="preserve">モデル住宅法　　　</w:t>
            </w:r>
            <w:r w:rsidR="00BC40A3" w:rsidRPr="007C40EC">
              <w:rPr>
                <w:rFonts w:hint="eastAsia"/>
              </w:rPr>
              <w:t xml:space="preserve">□　</w:t>
            </w:r>
            <w:r w:rsidR="00BC40A3">
              <w:rPr>
                <w:rFonts w:hint="eastAsia"/>
              </w:rPr>
              <w:t>フロア入力法</w:t>
            </w:r>
          </w:p>
          <w:p w14:paraId="1726BED2" w14:textId="77777777" w:rsidR="00BA7A27" w:rsidRPr="007C40EC" w:rsidRDefault="00BA7A27" w:rsidP="007C40EC">
            <w:pPr>
              <w:spacing w:before="120" w:after="120"/>
            </w:pPr>
            <w:r>
              <w:rPr>
                <w:rFonts w:hint="eastAsia"/>
              </w:rPr>
              <w:t>非住宅部分：</w:t>
            </w:r>
          </w:p>
          <w:p w14:paraId="44732DA5" w14:textId="14E0425F" w:rsidR="007C40EC" w:rsidRPr="007C40EC" w:rsidRDefault="00BA7A27" w:rsidP="007C40EC">
            <w:r w:rsidRPr="007C40EC">
              <w:rPr>
                <w:rFonts w:hint="eastAsia"/>
              </w:rPr>
              <w:t xml:space="preserve">□　</w:t>
            </w:r>
            <w:r w:rsidR="008B4759">
              <w:rPr>
                <w:rFonts w:hint="eastAsia"/>
              </w:rPr>
              <w:t xml:space="preserve">モデル建築法　　　</w:t>
            </w:r>
            <w:r w:rsidRPr="007C40EC">
              <w:rPr>
                <w:rFonts w:hint="eastAsia"/>
              </w:rPr>
              <w:t xml:space="preserve">□　</w:t>
            </w:r>
            <w:r>
              <w:rPr>
                <w:rFonts w:hint="eastAsia"/>
              </w:rPr>
              <w:t>標準入力法等</w:t>
            </w:r>
          </w:p>
        </w:tc>
      </w:tr>
      <w:tr w:rsidR="00BA7A27" w14:paraId="2A751947" w14:textId="77777777" w:rsidTr="00E12265">
        <w:trPr>
          <w:trHeight w:val="465"/>
        </w:trPr>
        <w:tc>
          <w:tcPr>
            <w:tcW w:w="9195" w:type="dxa"/>
            <w:gridSpan w:val="9"/>
            <w:tcBorders>
              <w:top w:val="nil"/>
              <w:bottom w:val="nil"/>
            </w:tcBorders>
          </w:tcPr>
          <w:p w14:paraId="641F93C7" w14:textId="77777777" w:rsidR="00BA7A27" w:rsidRDefault="001E4015" w:rsidP="00BA7A27">
            <w:pPr>
              <w:spacing w:before="120"/>
            </w:pPr>
            <w:r>
              <w:rPr>
                <w:rFonts w:hint="eastAsia"/>
              </w:rPr>
              <w:t>２</w:t>
            </w:r>
            <w:r w:rsidR="00BA7A27">
              <w:rPr>
                <w:rFonts w:hint="eastAsia"/>
              </w:rPr>
              <w:t xml:space="preserve">　手数料額の計算</w:t>
            </w:r>
          </w:p>
        </w:tc>
      </w:tr>
      <w:tr w:rsidR="00BA7A27" w14:paraId="661D133B" w14:textId="77777777" w:rsidTr="00E12265">
        <w:trPr>
          <w:cantSplit/>
          <w:trHeight w:val="280"/>
        </w:trPr>
        <w:tc>
          <w:tcPr>
            <w:tcW w:w="345" w:type="dxa"/>
            <w:vMerge w:val="restart"/>
            <w:tcBorders>
              <w:top w:val="nil"/>
              <w:bottom w:val="nil"/>
              <w:right w:val="single" w:sz="12" w:space="0" w:color="auto"/>
            </w:tcBorders>
          </w:tcPr>
          <w:p w14:paraId="6957866B" w14:textId="77777777" w:rsidR="00BA7A27" w:rsidRDefault="00BA7A27" w:rsidP="00BA7A27">
            <w:r>
              <w:rPr>
                <w:rFonts w:hint="eastAsia"/>
              </w:rPr>
              <w:t xml:space="preserve">　</w:t>
            </w:r>
          </w:p>
        </w:tc>
        <w:tc>
          <w:tcPr>
            <w:tcW w:w="3734" w:type="dxa"/>
            <w:gridSpan w:val="4"/>
            <w:tcBorders>
              <w:top w:val="single" w:sz="12" w:space="0" w:color="auto"/>
              <w:left w:val="single" w:sz="12" w:space="0" w:color="auto"/>
              <w:bottom w:val="double" w:sz="4" w:space="0" w:color="auto"/>
            </w:tcBorders>
          </w:tcPr>
          <w:p w14:paraId="5DCC979A" w14:textId="28DDC0F7" w:rsidR="00BA7A27" w:rsidRDefault="00BA7A27" w:rsidP="00BA7A27">
            <w:r>
              <w:rPr>
                <w:rFonts w:hint="eastAsia"/>
              </w:rPr>
              <w:t>申請の種類</w:t>
            </w:r>
            <w:r w:rsidR="001E4015">
              <w:rPr>
                <w:rFonts w:hint="eastAsia"/>
              </w:rPr>
              <w:t>（</w:t>
            </w:r>
            <w:r>
              <w:rPr>
                <w:rFonts w:hint="eastAsia"/>
              </w:rPr>
              <w:t>該当する□にレを記入</w:t>
            </w:r>
            <w:r w:rsidR="001E4015">
              <w:rPr>
                <w:rFonts w:hint="eastAsia"/>
              </w:rPr>
              <w:t>）</w:t>
            </w:r>
          </w:p>
        </w:tc>
        <w:tc>
          <w:tcPr>
            <w:tcW w:w="2439" w:type="dxa"/>
            <w:tcBorders>
              <w:top w:val="single" w:sz="12" w:space="0" w:color="auto"/>
              <w:bottom w:val="double" w:sz="4" w:space="0" w:color="auto"/>
            </w:tcBorders>
          </w:tcPr>
          <w:p w14:paraId="0CE0DBE5" w14:textId="77777777" w:rsidR="00BA7A27" w:rsidRDefault="00BA7A27" w:rsidP="00BA7A27">
            <w:pPr>
              <w:jc w:val="distribute"/>
            </w:pPr>
            <w:r>
              <w:rPr>
                <w:rFonts w:hint="eastAsia"/>
              </w:rPr>
              <w:t>適合証等がある場合</w:t>
            </w:r>
          </w:p>
        </w:tc>
        <w:tc>
          <w:tcPr>
            <w:tcW w:w="2439" w:type="dxa"/>
            <w:gridSpan w:val="2"/>
            <w:tcBorders>
              <w:top w:val="single" w:sz="12" w:space="0" w:color="auto"/>
              <w:bottom w:val="double" w:sz="4" w:space="0" w:color="auto"/>
              <w:right w:val="single" w:sz="12" w:space="0" w:color="auto"/>
            </w:tcBorders>
          </w:tcPr>
          <w:p w14:paraId="296097B7" w14:textId="77777777" w:rsidR="00BA7A27" w:rsidRDefault="00BA7A27" w:rsidP="00BA7A27">
            <w:pPr>
              <w:jc w:val="distribute"/>
            </w:pPr>
            <w:r>
              <w:rPr>
                <w:rFonts w:hint="eastAsia"/>
              </w:rPr>
              <w:t>適合証等がない場合</w:t>
            </w:r>
          </w:p>
        </w:tc>
        <w:tc>
          <w:tcPr>
            <w:tcW w:w="238" w:type="dxa"/>
            <w:vMerge w:val="restart"/>
            <w:tcBorders>
              <w:top w:val="nil"/>
              <w:left w:val="single" w:sz="12" w:space="0" w:color="auto"/>
              <w:bottom w:val="nil"/>
            </w:tcBorders>
          </w:tcPr>
          <w:p w14:paraId="79A911CE" w14:textId="77777777" w:rsidR="00BA7A27" w:rsidRDefault="00BA7A27" w:rsidP="00BA7A27">
            <w:r>
              <w:rPr>
                <w:rFonts w:hint="eastAsia"/>
              </w:rPr>
              <w:t xml:space="preserve">　</w:t>
            </w:r>
          </w:p>
        </w:tc>
      </w:tr>
      <w:tr w:rsidR="00BA7A27" w14:paraId="6F1F8607" w14:textId="77777777" w:rsidTr="00E12265">
        <w:trPr>
          <w:cantSplit/>
          <w:trHeight w:val="280"/>
        </w:trPr>
        <w:tc>
          <w:tcPr>
            <w:tcW w:w="345" w:type="dxa"/>
            <w:vMerge/>
            <w:tcBorders>
              <w:top w:val="nil"/>
              <w:bottom w:val="nil"/>
              <w:right w:val="single" w:sz="12" w:space="0" w:color="auto"/>
            </w:tcBorders>
          </w:tcPr>
          <w:p w14:paraId="0477A0F8" w14:textId="77777777" w:rsidR="00BA7A27" w:rsidRDefault="00BA7A27" w:rsidP="00BA7A27"/>
        </w:tc>
        <w:tc>
          <w:tcPr>
            <w:tcW w:w="1305" w:type="dxa"/>
            <w:tcBorders>
              <w:top w:val="double" w:sz="4" w:space="0" w:color="auto"/>
              <w:left w:val="single" w:sz="12" w:space="0" w:color="auto"/>
              <w:bottom w:val="double" w:sz="4" w:space="0" w:color="auto"/>
            </w:tcBorders>
          </w:tcPr>
          <w:p w14:paraId="7C66F819" w14:textId="77777777" w:rsidR="00BA7A27" w:rsidRDefault="00BA7A27" w:rsidP="00BA7A27">
            <w:pPr>
              <w:ind w:left="182" w:right="-28" w:hanging="210"/>
            </w:pPr>
            <w:r>
              <w:rPr>
                <w:rFonts w:hint="eastAsia"/>
              </w:rPr>
              <w:t>□一戸建て住宅の申請の場合</w:t>
            </w:r>
          </w:p>
        </w:tc>
        <w:tc>
          <w:tcPr>
            <w:tcW w:w="1154" w:type="dxa"/>
            <w:tcBorders>
              <w:top w:val="double" w:sz="4" w:space="0" w:color="auto"/>
              <w:bottom w:val="double" w:sz="4" w:space="0" w:color="auto"/>
            </w:tcBorders>
          </w:tcPr>
          <w:p w14:paraId="1548C528" w14:textId="77777777" w:rsidR="00BA7A27" w:rsidRDefault="00BA7A27" w:rsidP="00BA7A27">
            <w:r>
              <w:rPr>
                <w:rFonts w:hint="eastAsia"/>
              </w:rPr>
              <w:t>床面積</w:t>
            </w:r>
          </w:p>
        </w:tc>
        <w:tc>
          <w:tcPr>
            <w:tcW w:w="1275" w:type="dxa"/>
            <w:gridSpan w:val="2"/>
            <w:tcBorders>
              <w:top w:val="double" w:sz="4" w:space="0" w:color="auto"/>
              <w:bottom w:val="double" w:sz="4" w:space="0" w:color="auto"/>
            </w:tcBorders>
            <w:vAlign w:val="bottom"/>
          </w:tcPr>
          <w:p w14:paraId="23C03C91" w14:textId="77777777" w:rsidR="00BA7A27" w:rsidRDefault="00BA7A27" w:rsidP="00BA7A27">
            <w:pPr>
              <w:jc w:val="right"/>
            </w:pPr>
            <w:r>
              <w:t>m</w:t>
            </w:r>
            <w:r>
              <w:rPr>
                <w:vertAlign w:val="superscript"/>
              </w:rPr>
              <w:t>2</w:t>
            </w:r>
          </w:p>
        </w:tc>
        <w:tc>
          <w:tcPr>
            <w:tcW w:w="2439" w:type="dxa"/>
            <w:tcBorders>
              <w:top w:val="double" w:sz="4" w:space="0" w:color="auto"/>
              <w:bottom w:val="double" w:sz="4" w:space="0" w:color="auto"/>
            </w:tcBorders>
          </w:tcPr>
          <w:p w14:paraId="0E258AA3" w14:textId="77777777" w:rsidR="008B4759" w:rsidRDefault="00BA7A27" w:rsidP="008B4759">
            <w:pPr>
              <w:jc w:val="distribute"/>
            </w:pPr>
            <w:r>
              <w:rPr>
                <w:rFonts w:hint="eastAsia"/>
              </w:rPr>
              <w:t>別表　三の五の</w:t>
            </w:r>
            <w:r w:rsidR="001E4015">
              <w:rPr>
                <w:rFonts w:hint="eastAsia"/>
              </w:rPr>
              <w:t>㈠</w:t>
            </w:r>
            <w:r>
              <w:rPr>
                <w:rFonts w:hint="eastAsia"/>
              </w:rPr>
              <w:t>の</w:t>
            </w:r>
          </w:p>
          <w:p w14:paraId="20E04086" w14:textId="5358BBB2" w:rsidR="00BA7A27" w:rsidRDefault="001E4015" w:rsidP="00BA7A27">
            <w:r>
              <w:rPr>
                <w:rFonts w:hint="eastAsia"/>
              </w:rPr>
              <w:t>⑴</w:t>
            </w:r>
          </w:p>
          <w:p w14:paraId="561810D9" w14:textId="77777777" w:rsidR="00BA7A27" w:rsidRDefault="00BA7A27" w:rsidP="00BA7A27">
            <w:pPr>
              <w:jc w:val="right"/>
            </w:pPr>
            <w:r>
              <w:rPr>
                <w:rFonts w:hint="eastAsia"/>
              </w:rPr>
              <w:t>円</w:t>
            </w:r>
          </w:p>
        </w:tc>
        <w:tc>
          <w:tcPr>
            <w:tcW w:w="2439" w:type="dxa"/>
            <w:gridSpan w:val="2"/>
            <w:tcBorders>
              <w:top w:val="double" w:sz="4" w:space="0" w:color="auto"/>
              <w:bottom w:val="double" w:sz="4" w:space="0" w:color="auto"/>
              <w:right w:val="single" w:sz="12" w:space="0" w:color="auto"/>
            </w:tcBorders>
          </w:tcPr>
          <w:p w14:paraId="42CDB153" w14:textId="77777777" w:rsidR="008B4759" w:rsidRDefault="00BA7A27" w:rsidP="008B4759">
            <w:pPr>
              <w:jc w:val="distribute"/>
            </w:pPr>
            <w:r>
              <w:rPr>
                <w:rFonts w:hint="eastAsia"/>
              </w:rPr>
              <w:t>別表　三の五の</w:t>
            </w:r>
            <w:r w:rsidR="001E4015">
              <w:rPr>
                <w:rFonts w:hint="eastAsia"/>
              </w:rPr>
              <w:t>㈡</w:t>
            </w:r>
            <w:r>
              <w:rPr>
                <w:rFonts w:hint="eastAsia"/>
              </w:rPr>
              <w:t>の</w:t>
            </w:r>
          </w:p>
          <w:p w14:paraId="744B2933" w14:textId="51444311" w:rsidR="00BA7A27" w:rsidRDefault="001E4015" w:rsidP="00BA7A27">
            <w:r>
              <w:rPr>
                <w:rFonts w:hint="eastAsia"/>
              </w:rPr>
              <w:t>⑴</w:t>
            </w:r>
          </w:p>
          <w:p w14:paraId="0278779A" w14:textId="77777777" w:rsidR="00BA7A27" w:rsidRDefault="00BA7A27" w:rsidP="00BA7A27">
            <w:pPr>
              <w:jc w:val="right"/>
            </w:pPr>
            <w:r>
              <w:rPr>
                <w:rFonts w:hint="eastAsia"/>
              </w:rPr>
              <w:t>円</w:t>
            </w:r>
          </w:p>
        </w:tc>
        <w:tc>
          <w:tcPr>
            <w:tcW w:w="238" w:type="dxa"/>
            <w:vMerge/>
            <w:tcBorders>
              <w:top w:val="nil"/>
              <w:left w:val="single" w:sz="12" w:space="0" w:color="auto"/>
              <w:bottom w:val="nil"/>
            </w:tcBorders>
          </w:tcPr>
          <w:p w14:paraId="6290FBFA" w14:textId="77777777" w:rsidR="00BA7A27" w:rsidRDefault="00BA7A27" w:rsidP="00BA7A27"/>
        </w:tc>
      </w:tr>
      <w:tr w:rsidR="00FB675D" w14:paraId="0ACDDF0D" w14:textId="77777777" w:rsidTr="00E12265">
        <w:trPr>
          <w:cantSplit/>
          <w:trHeight w:val="80"/>
        </w:trPr>
        <w:tc>
          <w:tcPr>
            <w:tcW w:w="345" w:type="dxa"/>
            <w:vMerge/>
            <w:tcBorders>
              <w:top w:val="nil"/>
              <w:bottom w:val="nil"/>
              <w:right w:val="single" w:sz="12" w:space="0" w:color="auto"/>
            </w:tcBorders>
          </w:tcPr>
          <w:p w14:paraId="2765B414" w14:textId="77777777" w:rsidR="00FB675D" w:rsidRDefault="00FB675D" w:rsidP="00FB675D"/>
        </w:tc>
        <w:tc>
          <w:tcPr>
            <w:tcW w:w="1305" w:type="dxa"/>
            <w:vMerge w:val="restart"/>
            <w:tcBorders>
              <w:top w:val="double" w:sz="4" w:space="0" w:color="auto"/>
              <w:left w:val="single" w:sz="12" w:space="0" w:color="auto"/>
              <w:bottom w:val="nil"/>
            </w:tcBorders>
          </w:tcPr>
          <w:p w14:paraId="03BA2EB9" w14:textId="77777777" w:rsidR="00FB675D" w:rsidRDefault="00FB675D" w:rsidP="00FB675D">
            <w:pPr>
              <w:ind w:left="182" w:right="-28" w:hanging="210"/>
            </w:pPr>
            <w:r>
              <w:rPr>
                <w:rFonts w:hint="eastAsia"/>
              </w:rPr>
              <w:t>□一戸建て住宅以外の建築物の申請の場合</w:t>
            </w:r>
          </w:p>
        </w:tc>
        <w:tc>
          <w:tcPr>
            <w:tcW w:w="1154" w:type="dxa"/>
            <w:tcBorders>
              <w:top w:val="double" w:sz="4" w:space="0" w:color="auto"/>
            </w:tcBorders>
          </w:tcPr>
          <w:p w14:paraId="189F1F50" w14:textId="77777777" w:rsidR="00FB675D" w:rsidRDefault="00FB675D" w:rsidP="00FB675D">
            <w:pPr>
              <w:ind w:left="-28" w:right="-28"/>
            </w:pPr>
            <w:r>
              <w:rPr>
                <w:rFonts w:hint="eastAsia"/>
              </w:rPr>
              <w:t>住宅部分の床面積の合計</w:t>
            </w:r>
          </w:p>
          <w:p w14:paraId="2B810B11" w14:textId="77777777" w:rsidR="00FB675D" w:rsidRDefault="00FB675D" w:rsidP="00FB675D">
            <w:pPr>
              <w:ind w:left="-28" w:right="-28"/>
            </w:pPr>
          </w:p>
          <w:p w14:paraId="10925E33" w14:textId="77777777" w:rsidR="00FB675D" w:rsidRDefault="00FB675D" w:rsidP="00FB675D">
            <w:pPr>
              <w:ind w:left="-28" w:right="-28"/>
            </w:pPr>
            <w:r>
              <w:rPr>
                <w:rFonts w:hint="eastAsia"/>
              </w:rPr>
              <w:t>□共用部分を除く</w:t>
            </w:r>
          </w:p>
        </w:tc>
        <w:tc>
          <w:tcPr>
            <w:tcW w:w="1275" w:type="dxa"/>
            <w:gridSpan w:val="2"/>
            <w:tcBorders>
              <w:top w:val="double" w:sz="4" w:space="0" w:color="auto"/>
            </w:tcBorders>
            <w:vAlign w:val="bottom"/>
          </w:tcPr>
          <w:p w14:paraId="5A3487E4" w14:textId="77777777" w:rsidR="00FB675D" w:rsidRDefault="00FB675D" w:rsidP="00FB675D">
            <w:pPr>
              <w:jc w:val="right"/>
            </w:pPr>
            <w:r>
              <w:t>m</w:t>
            </w:r>
            <w:r>
              <w:rPr>
                <w:vertAlign w:val="superscript"/>
              </w:rPr>
              <w:t>2</w:t>
            </w:r>
          </w:p>
        </w:tc>
        <w:tc>
          <w:tcPr>
            <w:tcW w:w="2439" w:type="dxa"/>
            <w:tcBorders>
              <w:top w:val="double" w:sz="4" w:space="0" w:color="auto"/>
            </w:tcBorders>
          </w:tcPr>
          <w:p w14:paraId="5157C05A" w14:textId="77777777" w:rsidR="008B4759" w:rsidRDefault="00FB675D" w:rsidP="008B4759">
            <w:pPr>
              <w:jc w:val="distribute"/>
            </w:pPr>
            <w:r>
              <w:rPr>
                <w:rFonts w:hint="eastAsia"/>
              </w:rPr>
              <w:t>別表　三の五の</w:t>
            </w:r>
            <w:r w:rsidR="001E4015">
              <w:rPr>
                <w:rFonts w:hint="eastAsia"/>
              </w:rPr>
              <w:t>㈠</w:t>
            </w:r>
            <w:r>
              <w:rPr>
                <w:rFonts w:hint="eastAsia"/>
              </w:rPr>
              <w:t>の</w:t>
            </w:r>
          </w:p>
          <w:p w14:paraId="2C4E2CF7" w14:textId="7E31A36E" w:rsidR="00FB675D" w:rsidRDefault="008B4759" w:rsidP="00FB675D">
            <w:r>
              <w:rPr>
                <w:rFonts w:hint="eastAsia"/>
              </w:rPr>
              <w:t>⑵</w:t>
            </w:r>
            <w:r w:rsidR="00FB675D">
              <w:rPr>
                <w:rFonts w:hint="eastAsia"/>
              </w:rPr>
              <w:t>のイ</w:t>
            </w:r>
          </w:p>
          <w:p w14:paraId="4E1FD23A" w14:textId="77777777" w:rsidR="00FB675D" w:rsidRDefault="00FB675D" w:rsidP="00FB675D"/>
          <w:p w14:paraId="35D0D463" w14:textId="77777777" w:rsidR="00FB675D" w:rsidRDefault="00FB675D" w:rsidP="00FB675D"/>
          <w:p w14:paraId="2770A139" w14:textId="77777777" w:rsidR="00FB675D" w:rsidRDefault="00FB675D" w:rsidP="00FB675D"/>
          <w:p w14:paraId="26E5D795" w14:textId="59B38159" w:rsidR="00FB675D" w:rsidRDefault="00FB675D" w:rsidP="00A74FDB">
            <w:pPr>
              <w:jc w:val="right"/>
            </w:pPr>
            <w:r>
              <w:rPr>
                <w:rFonts w:hint="eastAsia"/>
              </w:rPr>
              <w:t>円</w:t>
            </w:r>
            <w:r w:rsidR="00A74FDB">
              <w:rPr>
                <w:rFonts w:hint="eastAsia"/>
              </w:rPr>
              <w:t>(</w:t>
            </w:r>
            <w:r w:rsidR="00A74FDB">
              <w:t>a</w:t>
            </w:r>
            <w:r w:rsidR="001E4015">
              <w:rPr>
                <w:rFonts w:hint="eastAsia"/>
                <w:spacing w:val="-60"/>
              </w:rPr>
              <w:t>´</w:t>
            </w:r>
            <w:r>
              <w:rPr>
                <w:rFonts w:hint="eastAsia"/>
                <w:spacing w:val="-60"/>
              </w:rPr>
              <w:t>´</w:t>
            </w:r>
            <w:r w:rsidR="00A74FDB">
              <w:rPr>
                <w:rFonts w:hint="eastAsia"/>
                <w:spacing w:val="-60"/>
              </w:rPr>
              <w:t>)</w:t>
            </w:r>
          </w:p>
        </w:tc>
        <w:tc>
          <w:tcPr>
            <w:tcW w:w="2439" w:type="dxa"/>
            <w:gridSpan w:val="2"/>
            <w:tcBorders>
              <w:top w:val="double" w:sz="4" w:space="0" w:color="auto"/>
              <w:right w:val="single" w:sz="12" w:space="0" w:color="auto"/>
            </w:tcBorders>
          </w:tcPr>
          <w:p w14:paraId="41B7E77A" w14:textId="77777777" w:rsidR="008B4759" w:rsidRDefault="00FB675D" w:rsidP="008B4759">
            <w:pPr>
              <w:jc w:val="distribute"/>
            </w:pPr>
            <w:r>
              <w:rPr>
                <w:rFonts w:hint="eastAsia"/>
              </w:rPr>
              <w:t>別表　三の五の</w:t>
            </w:r>
            <w:r w:rsidR="001E4015">
              <w:rPr>
                <w:rFonts w:hint="eastAsia"/>
              </w:rPr>
              <w:t>㈡</w:t>
            </w:r>
            <w:r>
              <w:rPr>
                <w:rFonts w:hint="eastAsia"/>
              </w:rPr>
              <w:t>の</w:t>
            </w:r>
          </w:p>
          <w:p w14:paraId="5A8C3ABB" w14:textId="2E7B0D3F" w:rsidR="00FB675D" w:rsidRDefault="001E4015" w:rsidP="00FB675D">
            <w:r>
              <w:rPr>
                <w:rFonts w:hint="eastAsia"/>
              </w:rPr>
              <w:t>⑵</w:t>
            </w:r>
            <w:r w:rsidR="00FB675D">
              <w:rPr>
                <w:rFonts w:hint="eastAsia"/>
              </w:rPr>
              <w:t>のイ</w:t>
            </w:r>
          </w:p>
          <w:p w14:paraId="50B5FC56" w14:textId="77777777" w:rsidR="00FB675D" w:rsidRDefault="00FB675D" w:rsidP="00FB675D"/>
          <w:p w14:paraId="709E585D" w14:textId="77777777" w:rsidR="00FB675D" w:rsidRDefault="00FB675D" w:rsidP="00FB675D"/>
          <w:p w14:paraId="05B0E1EC" w14:textId="77777777" w:rsidR="00FB675D" w:rsidRDefault="00FB675D" w:rsidP="00FB675D"/>
          <w:p w14:paraId="6DD7D134" w14:textId="7BC86AE0" w:rsidR="00FB675D" w:rsidRDefault="00FB675D" w:rsidP="00A74FDB">
            <w:pPr>
              <w:jc w:val="right"/>
            </w:pPr>
            <w:r>
              <w:rPr>
                <w:rFonts w:hint="eastAsia"/>
              </w:rPr>
              <w:t>円</w:t>
            </w:r>
            <w:r w:rsidR="00A74FDB">
              <w:rPr>
                <w:rFonts w:hint="eastAsia"/>
              </w:rPr>
              <w:t>(A</w:t>
            </w:r>
            <w:r w:rsidR="001E4015">
              <w:rPr>
                <w:rFonts w:hint="eastAsia"/>
                <w:spacing w:val="-60"/>
              </w:rPr>
              <w:t>´</w:t>
            </w:r>
            <w:r>
              <w:rPr>
                <w:rFonts w:hint="eastAsia"/>
                <w:spacing w:val="-60"/>
              </w:rPr>
              <w:t>´</w:t>
            </w:r>
            <w:r w:rsidR="00A74FDB">
              <w:rPr>
                <w:rFonts w:hint="eastAsia"/>
                <w:spacing w:val="-60"/>
              </w:rPr>
              <w:t>)</w:t>
            </w:r>
          </w:p>
        </w:tc>
        <w:tc>
          <w:tcPr>
            <w:tcW w:w="238" w:type="dxa"/>
            <w:vMerge/>
            <w:tcBorders>
              <w:top w:val="nil"/>
              <w:left w:val="single" w:sz="12" w:space="0" w:color="auto"/>
              <w:bottom w:val="nil"/>
            </w:tcBorders>
          </w:tcPr>
          <w:p w14:paraId="0B81BA1F" w14:textId="77777777" w:rsidR="00FB675D" w:rsidRDefault="00FB675D" w:rsidP="00FB675D"/>
        </w:tc>
      </w:tr>
      <w:tr w:rsidR="00FB675D" w14:paraId="78103A9D" w14:textId="77777777" w:rsidTr="00E12265">
        <w:trPr>
          <w:cantSplit/>
          <w:trHeight w:val="79"/>
        </w:trPr>
        <w:tc>
          <w:tcPr>
            <w:tcW w:w="345" w:type="dxa"/>
            <w:vMerge/>
            <w:tcBorders>
              <w:top w:val="nil"/>
              <w:bottom w:val="nil"/>
              <w:right w:val="single" w:sz="12" w:space="0" w:color="auto"/>
            </w:tcBorders>
          </w:tcPr>
          <w:p w14:paraId="16F2BA82" w14:textId="77777777" w:rsidR="00FB675D" w:rsidRDefault="00FB675D" w:rsidP="00FB675D"/>
        </w:tc>
        <w:tc>
          <w:tcPr>
            <w:tcW w:w="1305" w:type="dxa"/>
            <w:vMerge/>
            <w:tcBorders>
              <w:top w:val="nil"/>
              <w:left w:val="single" w:sz="12" w:space="0" w:color="auto"/>
              <w:bottom w:val="nil"/>
            </w:tcBorders>
          </w:tcPr>
          <w:p w14:paraId="78E9DD52" w14:textId="77777777" w:rsidR="00FB675D" w:rsidRDefault="00FB675D" w:rsidP="00FB675D"/>
        </w:tc>
        <w:tc>
          <w:tcPr>
            <w:tcW w:w="1154" w:type="dxa"/>
          </w:tcPr>
          <w:p w14:paraId="3EDC99A9" w14:textId="77777777" w:rsidR="00FB675D" w:rsidRDefault="00FB675D" w:rsidP="00FB675D">
            <w:pPr>
              <w:ind w:left="-28" w:right="-28"/>
            </w:pPr>
            <w:r>
              <w:rPr>
                <w:rFonts w:hint="eastAsia"/>
              </w:rPr>
              <w:t>非住宅部分の床面積の合計</w:t>
            </w:r>
          </w:p>
        </w:tc>
        <w:tc>
          <w:tcPr>
            <w:tcW w:w="1275" w:type="dxa"/>
            <w:gridSpan w:val="2"/>
            <w:vAlign w:val="bottom"/>
          </w:tcPr>
          <w:p w14:paraId="2FFFC070" w14:textId="77777777" w:rsidR="00FB675D" w:rsidRDefault="00FB675D" w:rsidP="00FB675D">
            <w:pPr>
              <w:jc w:val="right"/>
            </w:pPr>
            <w:r>
              <w:t>m</w:t>
            </w:r>
            <w:r>
              <w:rPr>
                <w:vertAlign w:val="superscript"/>
              </w:rPr>
              <w:t>2</w:t>
            </w:r>
          </w:p>
        </w:tc>
        <w:tc>
          <w:tcPr>
            <w:tcW w:w="2439" w:type="dxa"/>
          </w:tcPr>
          <w:p w14:paraId="69232355" w14:textId="77777777" w:rsidR="005358E6" w:rsidRDefault="00FB675D" w:rsidP="005358E6">
            <w:pPr>
              <w:jc w:val="distribute"/>
            </w:pPr>
            <w:r>
              <w:rPr>
                <w:rFonts w:hint="eastAsia"/>
              </w:rPr>
              <w:t>別表　三の五の</w:t>
            </w:r>
            <w:r w:rsidR="001E4015">
              <w:rPr>
                <w:rFonts w:hint="eastAsia"/>
              </w:rPr>
              <w:t>㈠</w:t>
            </w:r>
            <w:r>
              <w:rPr>
                <w:rFonts w:hint="eastAsia"/>
              </w:rPr>
              <w:t>の</w:t>
            </w:r>
          </w:p>
          <w:p w14:paraId="01864C94" w14:textId="33309078" w:rsidR="00FB675D" w:rsidRDefault="001E4015" w:rsidP="00FB675D">
            <w:r>
              <w:rPr>
                <w:rFonts w:hint="eastAsia"/>
              </w:rPr>
              <w:t>⑵</w:t>
            </w:r>
            <w:r w:rsidR="00FB675D">
              <w:rPr>
                <w:rFonts w:hint="eastAsia"/>
              </w:rPr>
              <w:t>のロ</w:t>
            </w:r>
          </w:p>
          <w:p w14:paraId="18346C9C" w14:textId="109EC4E2" w:rsidR="00FB675D" w:rsidRDefault="00FB675D" w:rsidP="00A74FDB">
            <w:pPr>
              <w:jc w:val="right"/>
            </w:pPr>
            <w:r>
              <w:rPr>
                <w:rFonts w:hint="eastAsia"/>
              </w:rPr>
              <w:t>円</w:t>
            </w:r>
            <w:r w:rsidR="00A74FDB">
              <w:rPr>
                <w:rFonts w:hint="eastAsia"/>
              </w:rPr>
              <w:t>(b</w:t>
            </w:r>
            <w:r w:rsidR="001E4015">
              <w:rPr>
                <w:rFonts w:hint="eastAsia"/>
                <w:spacing w:val="-60"/>
              </w:rPr>
              <w:t>´´</w:t>
            </w:r>
            <w:r w:rsidR="00A74FDB">
              <w:rPr>
                <w:rFonts w:hint="eastAsia"/>
                <w:spacing w:val="-60"/>
              </w:rPr>
              <w:t>)</w:t>
            </w:r>
          </w:p>
        </w:tc>
        <w:tc>
          <w:tcPr>
            <w:tcW w:w="2439" w:type="dxa"/>
            <w:gridSpan w:val="2"/>
            <w:tcBorders>
              <w:right w:val="single" w:sz="12" w:space="0" w:color="auto"/>
            </w:tcBorders>
          </w:tcPr>
          <w:p w14:paraId="5E2D4F16" w14:textId="77777777" w:rsidR="005358E6" w:rsidRDefault="00FB675D" w:rsidP="005358E6">
            <w:pPr>
              <w:jc w:val="distribute"/>
            </w:pPr>
            <w:r>
              <w:rPr>
                <w:rFonts w:hint="eastAsia"/>
              </w:rPr>
              <w:t>別表　三の五の</w:t>
            </w:r>
            <w:r w:rsidR="001E4015">
              <w:rPr>
                <w:rFonts w:hint="eastAsia"/>
              </w:rPr>
              <w:t>㈡</w:t>
            </w:r>
            <w:r>
              <w:rPr>
                <w:rFonts w:hint="eastAsia"/>
              </w:rPr>
              <w:t>の</w:t>
            </w:r>
          </w:p>
          <w:p w14:paraId="2E3761E8" w14:textId="040F689F" w:rsidR="00FB675D" w:rsidRDefault="001E4015" w:rsidP="00FB675D">
            <w:r>
              <w:rPr>
                <w:rFonts w:hint="eastAsia"/>
              </w:rPr>
              <w:t>⑵</w:t>
            </w:r>
            <w:r w:rsidR="00FB675D">
              <w:rPr>
                <w:rFonts w:hint="eastAsia"/>
              </w:rPr>
              <w:t>のロ</w:t>
            </w:r>
          </w:p>
          <w:p w14:paraId="1DB3E055" w14:textId="39CEDEBE" w:rsidR="00FB675D" w:rsidRDefault="00FB675D" w:rsidP="00A74FDB">
            <w:pPr>
              <w:jc w:val="right"/>
            </w:pPr>
            <w:r>
              <w:rPr>
                <w:rFonts w:hint="eastAsia"/>
              </w:rPr>
              <w:t>円</w:t>
            </w:r>
            <w:r w:rsidR="00A74FDB">
              <w:rPr>
                <w:rFonts w:hint="eastAsia"/>
              </w:rPr>
              <w:t>(B</w:t>
            </w:r>
            <w:r w:rsidR="00A74FDB">
              <w:rPr>
                <w:rFonts w:hint="eastAsia"/>
                <w:spacing w:val="-60"/>
              </w:rPr>
              <w:t>´´)</w:t>
            </w:r>
          </w:p>
        </w:tc>
        <w:tc>
          <w:tcPr>
            <w:tcW w:w="238" w:type="dxa"/>
            <w:vMerge/>
            <w:tcBorders>
              <w:top w:val="nil"/>
              <w:left w:val="single" w:sz="12" w:space="0" w:color="auto"/>
              <w:bottom w:val="nil"/>
            </w:tcBorders>
          </w:tcPr>
          <w:p w14:paraId="18B1CCF3" w14:textId="77777777" w:rsidR="00FB675D" w:rsidRDefault="00FB675D" w:rsidP="00FB675D"/>
        </w:tc>
      </w:tr>
      <w:tr w:rsidR="00FB675D" w14:paraId="12B22078" w14:textId="77777777" w:rsidTr="00E12265">
        <w:trPr>
          <w:cantSplit/>
          <w:trHeight w:val="79"/>
        </w:trPr>
        <w:tc>
          <w:tcPr>
            <w:tcW w:w="345" w:type="dxa"/>
            <w:vMerge/>
            <w:tcBorders>
              <w:top w:val="nil"/>
              <w:bottom w:val="nil"/>
              <w:right w:val="single" w:sz="12" w:space="0" w:color="auto"/>
            </w:tcBorders>
          </w:tcPr>
          <w:p w14:paraId="21A5814D" w14:textId="77777777" w:rsidR="00FB675D" w:rsidRDefault="00FB675D" w:rsidP="00FB675D"/>
        </w:tc>
        <w:tc>
          <w:tcPr>
            <w:tcW w:w="1305" w:type="dxa"/>
            <w:vMerge/>
            <w:tcBorders>
              <w:top w:val="nil"/>
              <w:left w:val="single" w:sz="12" w:space="0" w:color="auto"/>
              <w:bottom w:val="single" w:sz="12" w:space="0" w:color="auto"/>
            </w:tcBorders>
          </w:tcPr>
          <w:p w14:paraId="655E2430" w14:textId="77777777" w:rsidR="00FB675D" w:rsidRDefault="00FB675D" w:rsidP="00FB675D"/>
        </w:tc>
        <w:tc>
          <w:tcPr>
            <w:tcW w:w="1154" w:type="dxa"/>
            <w:tcBorders>
              <w:bottom w:val="single" w:sz="12" w:space="0" w:color="auto"/>
            </w:tcBorders>
          </w:tcPr>
          <w:p w14:paraId="679F2EA2" w14:textId="77777777" w:rsidR="00FB675D" w:rsidRDefault="00FB675D" w:rsidP="00FB675D">
            <w:pPr>
              <w:ind w:left="-28" w:right="-28"/>
            </w:pPr>
            <w:r>
              <w:rPr>
                <w:rFonts w:hint="eastAsia"/>
              </w:rPr>
              <w:t>合計</w:t>
            </w:r>
          </w:p>
        </w:tc>
        <w:tc>
          <w:tcPr>
            <w:tcW w:w="1275" w:type="dxa"/>
            <w:gridSpan w:val="2"/>
            <w:tcBorders>
              <w:bottom w:val="single" w:sz="12" w:space="0" w:color="auto"/>
            </w:tcBorders>
            <w:vAlign w:val="bottom"/>
          </w:tcPr>
          <w:p w14:paraId="60CCFDF4" w14:textId="77777777" w:rsidR="00FB675D" w:rsidRDefault="00FB675D" w:rsidP="00FB675D">
            <w:pPr>
              <w:jc w:val="right"/>
            </w:pPr>
            <w:r>
              <w:t>m</w:t>
            </w:r>
            <w:r>
              <w:rPr>
                <w:vertAlign w:val="superscript"/>
              </w:rPr>
              <w:t>2</w:t>
            </w:r>
          </w:p>
        </w:tc>
        <w:tc>
          <w:tcPr>
            <w:tcW w:w="2439" w:type="dxa"/>
            <w:tcBorders>
              <w:bottom w:val="single" w:sz="12" w:space="0" w:color="auto"/>
            </w:tcBorders>
          </w:tcPr>
          <w:p w14:paraId="33375235" w14:textId="52954249" w:rsidR="000B3B78" w:rsidRPr="000B3B78" w:rsidRDefault="00A74FDB" w:rsidP="00FB675D">
            <w:r>
              <w:rPr>
                <w:rFonts w:hint="eastAsia"/>
              </w:rPr>
              <w:t>(a</w:t>
            </w:r>
            <w:r w:rsidR="001E4015">
              <w:rPr>
                <w:rFonts w:hint="eastAsia"/>
                <w:spacing w:val="-60"/>
              </w:rPr>
              <w:t>´</w:t>
            </w:r>
            <w:r w:rsidR="0096763A">
              <w:rPr>
                <w:rFonts w:hint="eastAsia"/>
                <w:spacing w:val="-60"/>
              </w:rPr>
              <w:t>´</w:t>
            </w:r>
            <w:r>
              <w:rPr>
                <w:rFonts w:hint="eastAsia"/>
                <w:spacing w:val="-60"/>
              </w:rPr>
              <w:t>)</w:t>
            </w:r>
            <w:r>
              <w:rPr>
                <w:rFonts w:hint="eastAsia"/>
              </w:rPr>
              <w:t>＋(b</w:t>
            </w:r>
            <w:r w:rsidR="001E4015">
              <w:rPr>
                <w:rFonts w:hint="eastAsia"/>
                <w:spacing w:val="-60"/>
              </w:rPr>
              <w:t>´</w:t>
            </w:r>
            <w:r w:rsidR="009B0A25">
              <w:rPr>
                <w:rFonts w:hint="eastAsia"/>
                <w:spacing w:val="-60"/>
              </w:rPr>
              <w:t>´</w:t>
            </w:r>
            <w:r>
              <w:rPr>
                <w:rFonts w:hint="eastAsia"/>
                <w:spacing w:val="-60"/>
              </w:rPr>
              <w:t>)</w:t>
            </w:r>
          </w:p>
          <w:p w14:paraId="6C59898D" w14:textId="77777777" w:rsidR="00FB675D" w:rsidRDefault="00FB675D" w:rsidP="00FB675D">
            <w:pPr>
              <w:jc w:val="right"/>
            </w:pPr>
            <w:r>
              <w:rPr>
                <w:rFonts w:hint="eastAsia"/>
              </w:rPr>
              <w:t>円</w:t>
            </w:r>
          </w:p>
        </w:tc>
        <w:tc>
          <w:tcPr>
            <w:tcW w:w="2439" w:type="dxa"/>
            <w:gridSpan w:val="2"/>
            <w:tcBorders>
              <w:bottom w:val="single" w:sz="12" w:space="0" w:color="auto"/>
              <w:right w:val="single" w:sz="12" w:space="0" w:color="auto"/>
            </w:tcBorders>
          </w:tcPr>
          <w:p w14:paraId="41FEDF4F" w14:textId="6E258DC5" w:rsidR="00FB675D" w:rsidRDefault="00A74FDB" w:rsidP="00FB675D">
            <w:r>
              <w:rPr>
                <w:rFonts w:hint="eastAsia"/>
              </w:rPr>
              <w:t>(</w:t>
            </w:r>
            <w:r>
              <w:t>A</w:t>
            </w:r>
            <w:r w:rsidR="001E4015">
              <w:rPr>
                <w:rFonts w:hint="eastAsia"/>
                <w:spacing w:val="-60"/>
              </w:rPr>
              <w:t>´´</w:t>
            </w:r>
            <w:r>
              <w:rPr>
                <w:rFonts w:hint="eastAsia"/>
                <w:spacing w:val="-60"/>
              </w:rPr>
              <w:t>)</w:t>
            </w:r>
            <w:r>
              <w:rPr>
                <w:rFonts w:hint="eastAsia"/>
              </w:rPr>
              <w:t>＋(</w:t>
            </w:r>
            <w:r>
              <w:t>B</w:t>
            </w:r>
            <w:r w:rsidR="001E4015">
              <w:rPr>
                <w:rFonts w:hint="eastAsia"/>
                <w:spacing w:val="-60"/>
              </w:rPr>
              <w:t>´´</w:t>
            </w:r>
            <w:r>
              <w:rPr>
                <w:rFonts w:hint="eastAsia"/>
                <w:spacing w:val="-60"/>
              </w:rPr>
              <w:t>)</w:t>
            </w:r>
          </w:p>
          <w:p w14:paraId="69C9A18E" w14:textId="77777777" w:rsidR="00FB675D" w:rsidRDefault="00FB675D" w:rsidP="00FB675D">
            <w:pPr>
              <w:jc w:val="right"/>
            </w:pPr>
            <w:r>
              <w:rPr>
                <w:rFonts w:hint="eastAsia"/>
              </w:rPr>
              <w:t>円</w:t>
            </w:r>
          </w:p>
        </w:tc>
        <w:tc>
          <w:tcPr>
            <w:tcW w:w="238" w:type="dxa"/>
            <w:vMerge/>
            <w:tcBorders>
              <w:top w:val="nil"/>
              <w:left w:val="single" w:sz="12" w:space="0" w:color="auto"/>
              <w:bottom w:val="nil"/>
            </w:tcBorders>
          </w:tcPr>
          <w:p w14:paraId="7747A5D7" w14:textId="77777777" w:rsidR="00FB675D" w:rsidRDefault="00FB675D" w:rsidP="00FB675D"/>
        </w:tc>
      </w:tr>
      <w:tr w:rsidR="00FB675D" w:rsidRPr="00DD3799" w14:paraId="3704FEFE" w14:textId="77777777" w:rsidTr="00E12265">
        <w:trPr>
          <w:trHeight w:val="3231"/>
        </w:trPr>
        <w:tc>
          <w:tcPr>
            <w:tcW w:w="9195" w:type="dxa"/>
            <w:gridSpan w:val="9"/>
            <w:tcBorders>
              <w:top w:val="nil"/>
            </w:tcBorders>
          </w:tcPr>
          <w:p w14:paraId="56945CB5" w14:textId="77777777" w:rsidR="00FB675D" w:rsidRDefault="00FB675D" w:rsidP="00FB675D"/>
          <w:p w14:paraId="14B55FAD" w14:textId="77777777" w:rsidR="00FB675D" w:rsidRDefault="00FB675D" w:rsidP="00F661A8">
            <w:pPr>
              <w:spacing w:before="120"/>
              <w:jc w:val="center"/>
            </w:pPr>
            <w:r>
              <w:rPr>
                <w:rFonts w:hint="eastAsia"/>
              </w:rPr>
              <w:t xml:space="preserve">合計　　</w:t>
            </w:r>
            <w:r>
              <w:rPr>
                <w:rFonts w:hint="eastAsia"/>
                <w:u w:val="single"/>
              </w:rPr>
              <w:t xml:space="preserve">　　　　　　　　　　　　円</w:t>
            </w:r>
            <w:r w:rsidR="003F5160">
              <w:rPr>
                <w:rFonts w:hint="eastAsia"/>
              </w:rPr>
              <w:t xml:space="preserve">　　</w:t>
            </w:r>
          </w:p>
          <w:p w14:paraId="0D24341C" w14:textId="77777777" w:rsidR="00FB675D" w:rsidRDefault="00FB675D" w:rsidP="00FB675D"/>
          <w:p w14:paraId="40EFDBDB" w14:textId="77777777" w:rsidR="00FB675D" w:rsidRDefault="00FB675D" w:rsidP="00FB675D">
            <w:r>
              <w:t>(</w:t>
            </w:r>
            <w:r>
              <w:rPr>
                <w:rFonts w:hint="eastAsia"/>
              </w:rPr>
              <w:t>注意</w:t>
            </w:r>
            <w:r>
              <w:t>)</w:t>
            </w:r>
          </w:p>
          <w:p w14:paraId="4CD2378D" w14:textId="77777777" w:rsidR="00FB675D" w:rsidRDefault="00FB675D" w:rsidP="00FB675D">
            <w:r>
              <w:rPr>
                <w:rFonts w:hint="eastAsia"/>
              </w:rPr>
              <w:t xml:space="preserve">　</w:t>
            </w:r>
            <w:r w:rsidR="001E4015">
              <w:rPr>
                <w:rFonts w:hint="eastAsia"/>
              </w:rPr>
              <w:t>１</w:t>
            </w:r>
            <w:r>
              <w:rPr>
                <w:rFonts w:hint="eastAsia"/>
              </w:rPr>
              <w:t xml:space="preserve">　「別表」とは、東京都都市整備局関係手数料条例別表を指す。</w:t>
            </w:r>
          </w:p>
          <w:p w14:paraId="37A9F1A4" w14:textId="2C9EF7A2" w:rsidR="00FB675D" w:rsidRPr="00242D1C" w:rsidRDefault="00FB675D" w:rsidP="001E4015">
            <w:pPr>
              <w:ind w:left="420" w:hangingChars="200" w:hanging="420"/>
            </w:pPr>
            <w:r>
              <w:rPr>
                <w:rFonts w:hint="eastAsia"/>
              </w:rPr>
              <w:t xml:space="preserve">　</w:t>
            </w:r>
            <w:r w:rsidR="001E4015">
              <w:rPr>
                <w:rFonts w:hint="eastAsia"/>
              </w:rPr>
              <w:t>２</w:t>
            </w:r>
            <w:r>
              <w:rPr>
                <w:rFonts w:hint="eastAsia"/>
              </w:rPr>
              <w:t xml:space="preserve">　「適合証等」とは、申</w:t>
            </w:r>
            <w:r w:rsidRPr="00242D1C">
              <w:rPr>
                <w:rFonts w:hint="eastAsia"/>
              </w:rPr>
              <w:t>請に係る建築物が建築物のエネルギー消費性能の向上</w:t>
            </w:r>
            <w:r w:rsidR="000E794D" w:rsidRPr="00242D1C">
              <w:rPr>
                <w:rFonts w:hint="eastAsia"/>
              </w:rPr>
              <w:t>等</w:t>
            </w:r>
            <w:r w:rsidRPr="00242D1C">
              <w:rPr>
                <w:rFonts w:hint="eastAsia"/>
              </w:rPr>
              <w:t>に関する法律第</w:t>
            </w:r>
            <w:r w:rsidR="001E4015" w:rsidRPr="00242D1C">
              <w:rPr>
                <w:rFonts w:hint="eastAsia"/>
              </w:rPr>
              <w:t>２</w:t>
            </w:r>
            <w:r w:rsidRPr="00242D1C">
              <w:rPr>
                <w:rFonts w:hint="eastAsia"/>
              </w:rPr>
              <w:t>条第</w:t>
            </w:r>
            <w:r w:rsidR="001E4015" w:rsidRPr="00242D1C">
              <w:rPr>
                <w:rFonts w:hint="eastAsia"/>
              </w:rPr>
              <w:t>３</w:t>
            </w:r>
            <w:r w:rsidRPr="00242D1C">
              <w:rPr>
                <w:rFonts w:hint="eastAsia"/>
              </w:rPr>
              <w:t>号の建築物エネルギー消費性能基準に適合していることを示す登録建築物エネルギー消費性能判定機関等が作成した書類をいう。</w:t>
            </w:r>
            <w:bookmarkStart w:id="1" w:name="_GoBack"/>
            <w:bookmarkEnd w:id="1"/>
          </w:p>
          <w:p w14:paraId="01550DF4" w14:textId="18F2A471" w:rsidR="00A74FDB" w:rsidRDefault="00665388" w:rsidP="00DD3799">
            <w:pPr>
              <w:ind w:left="420" w:hangingChars="200" w:hanging="420"/>
            </w:pPr>
            <w:r>
              <w:rPr>
                <w:rFonts w:hint="eastAsia"/>
              </w:rPr>
              <w:t xml:space="preserve">　</w:t>
            </w:r>
            <w:r w:rsidR="001E4015">
              <w:rPr>
                <w:rFonts w:hint="eastAsia"/>
              </w:rPr>
              <w:t>３</w:t>
            </w:r>
            <w:r>
              <w:rPr>
                <w:rFonts w:hint="eastAsia"/>
              </w:rPr>
              <w:t xml:space="preserve">　</w:t>
            </w:r>
            <w:r w:rsidR="008A6D6B" w:rsidRPr="00676370">
              <w:rPr>
                <w:rFonts w:hint="eastAsia"/>
              </w:rPr>
              <w:t>国土交通大臣がエネルギー消費性能を適切に評価できる方法と認める方法により評価する場合の手数料の額は、標準入力法等による評価方法とみなし</w:t>
            </w:r>
            <w:r w:rsidR="00003143">
              <w:rPr>
                <w:rFonts w:hint="eastAsia"/>
              </w:rPr>
              <w:t>て計算し</w:t>
            </w:r>
            <w:r w:rsidR="008A6D6B" w:rsidRPr="00676370">
              <w:rPr>
                <w:rFonts w:hint="eastAsia"/>
              </w:rPr>
              <w:t>た額とする。</w:t>
            </w:r>
          </w:p>
        </w:tc>
      </w:tr>
    </w:tbl>
    <w:p w14:paraId="55B721D6" w14:textId="700B8731" w:rsidR="0083763B" w:rsidRDefault="00A74FDB" w:rsidP="00A74FDB">
      <w:pPr>
        <w:ind w:rightChars="-68" w:right="-143"/>
        <w:jc w:val="right"/>
      </w:pPr>
      <w:r>
        <w:rPr>
          <w:rFonts w:hint="eastAsia"/>
        </w:rPr>
        <w:t>(</w:t>
      </w:r>
      <w:r w:rsidR="00452108">
        <w:rPr>
          <w:rFonts w:hint="eastAsia"/>
        </w:rPr>
        <w:t>日本産業規格</w:t>
      </w:r>
      <w:r w:rsidR="001E4015">
        <w:rPr>
          <w:rFonts w:hint="eastAsia"/>
        </w:rPr>
        <w:t>Ａ</w:t>
      </w:r>
      <w:r w:rsidR="00452108">
        <w:rPr>
          <w:rFonts w:hint="eastAsia"/>
        </w:rPr>
        <w:t>列</w:t>
      </w:r>
      <w:r w:rsidR="001E4015">
        <w:rPr>
          <w:rFonts w:hint="eastAsia"/>
        </w:rPr>
        <w:t>４</w:t>
      </w:r>
      <w:r w:rsidR="00452108">
        <w:rPr>
          <w:rFonts w:hint="eastAsia"/>
        </w:rPr>
        <w:t>番</w:t>
      </w:r>
      <w:bookmarkEnd w:id="0"/>
      <w:r>
        <w:rPr>
          <w:rFonts w:hint="eastAsia"/>
        </w:rPr>
        <w:t>)</w:t>
      </w:r>
    </w:p>
    <w:sectPr w:rsidR="0083763B" w:rsidSect="00A74FDB">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2120" w14:textId="77777777" w:rsidR="00800A9E" w:rsidRDefault="00800A9E">
      <w:r>
        <w:separator/>
      </w:r>
    </w:p>
  </w:endnote>
  <w:endnote w:type="continuationSeparator" w:id="0">
    <w:p w14:paraId="3D088B5D" w14:textId="77777777" w:rsidR="00800A9E" w:rsidRDefault="0080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82CF" w14:textId="77777777" w:rsidR="00800A9E" w:rsidRDefault="00800A9E">
      <w:r>
        <w:separator/>
      </w:r>
    </w:p>
  </w:footnote>
  <w:footnote w:type="continuationSeparator" w:id="0">
    <w:p w14:paraId="7681FFA6" w14:textId="77777777" w:rsidR="00800A9E" w:rsidRDefault="00800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08"/>
    <w:rsid w:val="00003143"/>
    <w:rsid w:val="00054A18"/>
    <w:rsid w:val="0007646B"/>
    <w:rsid w:val="000B20D8"/>
    <w:rsid w:val="000B3B78"/>
    <w:rsid w:val="000D04F1"/>
    <w:rsid w:val="000E794D"/>
    <w:rsid w:val="001354EF"/>
    <w:rsid w:val="001915D8"/>
    <w:rsid w:val="001E4015"/>
    <w:rsid w:val="002232EC"/>
    <w:rsid w:val="00242D1C"/>
    <w:rsid w:val="00266ECC"/>
    <w:rsid w:val="00281E71"/>
    <w:rsid w:val="003240ED"/>
    <w:rsid w:val="003729DD"/>
    <w:rsid w:val="003F5160"/>
    <w:rsid w:val="00403EE2"/>
    <w:rsid w:val="00426173"/>
    <w:rsid w:val="004401EE"/>
    <w:rsid w:val="00445F3A"/>
    <w:rsid w:val="00452108"/>
    <w:rsid w:val="005358E6"/>
    <w:rsid w:val="005B3B6B"/>
    <w:rsid w:val="005F42B4"/>
    <w:rsid w:val="00641F59"/>
    <w:rsid w:val="00665388"/>
    <w:rsid w:val="00676370"/>
    <w:rsid w:val="00780ED5"/>
    <w:rsid w:val="007C40EC"/>
    <w:rsid w:val="00800A9E"/>
    <w:rsid w:val="0083763B"/>
    <w:rsid w:val="008A6D6B"/>
    <w:rsid w:val="008B4759"/>
    <w:rsid w:val="0096763A"/>
    <w:rsid w:val="0097551C"/>
    <w:rsid w:val="009832ED"/>
    <w:rsid w:val="009A4D80"/>
    <w:rsid w:val="009B0A25"/>
    <w:rsid w:val="00A74FDB"/>
    <w:rsid w:val="00AF564C"/>
    <w:rsid w:val="00BA7A27"/>
    <w:rsid w:val="00BC40A3"/>
    <w:rsid w:val="00BF4A59"/>
    <w:rsid w:val="00BF530C"/>
    <w:rsid w:val="00CD20E1"/>
    <w:rsid w:val="00CD3FD6"/>
    <w:rsid w:val="00CD47F9"/>
    <w:rsid w:val="00D04107"/>
    <w:rsid w:val="00D71C9A"/>
    <w:rsid w:val="00D8425E"/>
    <w:rsid w:val="00DD3799"/>
    <w:rsid w:val="00DF1903"/>
    <w:rsid w:val="00E12265"/>
    <w:rsid w:val="00E13739"/>
    <w:rsid w:val="00E532A1"/>
    <w:rsid w:val="00E7614D"/>
    <w:rsid w:val="00E85220"/>
    <w:rsid w:val="00ED4322"/>
    <w:rsid w:val="00ED5463"/>
    <w:rsid w:val="00F661A8"/>
    <w:rsid w:val="00F94787"/>
    <w:rsid w:val="00FA3F3F"/>
    <w:rsid w:val="00FB675D"/>
    <w:rsid w:val="00FE1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9F479B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Balloon Text"/>
    <w:basedOn w:val="a"/>
    <w:link w:val="a8"/>
    <w:uiPriority w:val="99"/>
    <w:rsid w:val="008A6D6B"/>
    <w:rPr>
      <w:rFonts w:asciiTheme="majorHAnsi" w:eastAsiaTheme="majorEastAsia" w:hAnsiTheme="majorHAnsi"/>
      <w:sz w:val="18"/>
      <w:szCs w:val="18"/>
    </w:rPr>
  </w:style>
  <w:style w:type="character" w:customStyle="1" w:styleId="a8">
    <w:name w:val="吹き出し (文字)"/>
    <w:basedOn w:val="a0"/>
    <w:link w:val="a7"/>
    <w:uiPriority w:val="99"/>
    <w:locked/>
    <w:rsid w:val="008A6D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154</Characters>
  <Application>Microsoft Office Word</Application>
  <DocSecurity>0</DocSecurity>
  <Lines>1</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2023-02-10T04:26:00Z</dcterms:created>
  <dcterms:modified xsi:type="dcterms:W3CDTF">2024-06-06T02:15:00Z</dcterms:modified>
</cp:coreProperties>
</file>