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CDD" w:rsidRDefault="00655CDD">
      <w:pPr>
        <w:wordWrap w:val="0"/>
        <w:overflowPunct w:val="0"/>
        <w:autoSpaceDE w:val="0"/>
        <w:autoSpaceDN w:val="0"/>
        <w:rPr>
          <w:sz w:val="18"/>
        </w:rPr>
      </w:pPr>
      <w:r>
        <w:rPr>
          <w:rFonts w:hint="eastAsia"/>
          <w:sz w:val="18"/>
        </w:rPr>
        <w:t>別記様式</w:t>
      </w:r>
    </w:p>
    <w:p w:rsidR="00655CDD" w:rsidRDefault="00655CDD">
      <w:pPr>
        <w:wordWrap w:val="0"/>
        <w:overflowPunct w:val="0"/>
        <w:autoSpaceDE w:val="0"/>
        <w:autoSpaceDN w:val="0"/>
        <w:spacing w:line="240" w:lineRule="exact"/>
        <w:rPr>
          <w:sz w:val="18"/>
        </w:rPr>
      </w:pPr>
      <w:r>
        <w:rPr>
          <w:rFonts w:hint="eastAsia"/>
          <w:sz w:val="18"/>
        </w:rPr>
        <w:t>その</w:t>
      </w:r>
      <w:r>
        <w:rPr>
          <w:sz w:val="18"/>
        </w:rPr>
        <w:t>1</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112"/>
        <w:gridCol w:w="2212"/>
        <w:gridCol w:w="126"/>
        <w:gridCol w:w="2981"/>
        <w:gridCol w:w="308"/>
        <w:gridCol w:w="308"/>
        <w:gridCol w:w="308"/>
        <w:gridCol w:w="14"/>
        <w:gridCol w:w="308"/>
        <w:gridCol w:w="308"/>
        <w:gridCol w:w="2156"/>
        <w:gridCol w:w="322"/>
        <w:gridCol w:w="98"/>
      </w:tblGrid>
      <w:tr w:rsidR="00655CDD">
        <w:trPr>
          <w:trHeight w:val="454"/>
        </w:trPr>
        <w:tc>
          <w:tcPr>
            <w:tcW w:w="10779" w:type="dxa"/>
            <w:gridSpan w:val="16"/>
            <w:tcBorders>
              <w:bottom w:val="nil"/>
            </w:tcBorders>
            <w:vAlign w:val="center"/>
          </w:tcPr>
          <w:p w:rsidR="00655CDD" w:rsidRDefault="00655CDD">
            <w:pPr>
              <w:wordWrap w:val="0"/>
              <w:overflowPunct w:val="0"/>
              <w:autoSpaceDE w:val="0"/>
              <w:autoSpaceDN w:val="0"/>
              <w:jc w:val="center"/>
              <w:rPr>
                <w:sz w:val="18"/>
              </w:rPr>
            </w:pPr>
            <w:r>
              <w:rPr>
                <w:rFonts w:hint="eastAsia"/>
                <w:sz w:val="18"/>
              </w:rPr>
              <w:t>調査結果表</w:t>
            </w:r>
          </w:p>
        </w:tc>
      </w:tr>
      <w:tr w:rsidR="00655CDD">
        <w:trPr>
          <w:cantSplit/>
          <w:trHeight w:val="227"/>
        </w:trPr>
        <w:tc>
          <w:tcPr>
            <w:tcW w:w="98" w:type="dxa"/>
            <w:vMerge w:val="restart"/>
            <w:tcBorders>
              <w:top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1232" w:type="dxa"/>
            <w:gridSpan w:val="3"/>
            <w:vMerge w:val="restart"/>
            <w:tcBorders>
              <w:top w:val="single" w:sz="12" w:space="0" w:color="auto"/>
              <w:left w:val="single" w:sz="12" w:space="0" w:color="auto"/>
            </w:tcBorders>
            <w:vAlign w:val="center"/>
          </w:tcPr>
          <w:p w:rsidR="00655CDD" w:rsidRDefault="00655CDD">
            <w:pPr>
              <w:wordWrap w:val="0"/>
              <w:overflowPunct w:val="0"/>
              <w:autoSpaceDE w:val="0"/>
              <w:autoSpaceDN w:val="0"/>
              <w:jc w:val="distribute"/>
              <w:rPr>
                <w:sz w:val="18"/>
              </w:rPr>
            </w:pPr>
            <w:r>
              <w:rPr>
                <w:rFonts w:hint="eastAsia"/>
                <w:sz w:val="18"/>
              </w:rPr>
              <w:t>当該調査に関与した調査者</w:t>
            </w:r>
          </w:p>
        </w:tc>
        <w:tc>
          <w:tcPr>
            <w:tcW w:w="2338" w:type="dxa"/>
            <w:gridSpan w:val="2"/>
            <w:tcBorders>
              <w:top w:val="single" w:sz="12" w:space="0" w:color="auto"/>
              <w:left w:val="nil"/>
              <w:tl2br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919" w:type="dxa"/>
            <w:gridSpan w:val="5"/>
            <w:tcBorders>
              <w:top w:val="single" w:sz="12" w:space="0" w:color="auto"/>
              <w:left w:val="nil"/>
            </w:tcBorders>
            <w:vAlign w:val="center"/>
          </w:tcPr>
          <w:p w:rsidR="00655CDD" w:rsidRDefault="00655CDD">
            <w:pPr>
              <w:wordWrap w:val="0"/>
              <w:overflowPunct w:val="0"/>
              <w:autoSpaceDE w:val="0"/>
              <w:autoSpaceDN w:val="0"/>
              <w:jc w:val="center"/>
              <w:rPr>
                <w:sz w:val="18"/>
              </w:rPr>
            </w:pPr>
            <w:r>
              <w:rPr>
                <w:rFonts w:hint="eastAsia"/>
                <w:spacing w:val="270"/>
                <w:sz w:val="18"/>
              </w:rPr>
              <w:t>氏</w:t>
            </w:r>
            <w:r>
              <w:rPr>
                <w:rFonts w:hint="eastAsia"/>
                <w:sz w:val="18"/>
              </w:rPr>
              <w:t>名</w:t>
            </w:r>
          </w:p>
        </w:tc>
        <w:tc>
          <w:tcPr>
            <w:tcW w:w="3094" w:type="dxa"/>
            <w:gridSpan w:val="4"/>
            <w:tcBorders>
              <w:top w:val="single" w:sz="12" w:space="0" w:color="auto"/>
              <w:left w:val="nil"/>
              <w:right w:val="single" w:sz="12" w:space="0" w:color="auto"/>
            </w:tcBorders>
            <w:vAlign w:val="center"/>
          </w:tcPr>
          <w:p w:rsidR="00655CDD" w:rsidRDefault="00655CDD">
            <w:pPr>
              <w:wordWrap w:val="0"/>
              <w:overflowPunct w:val="0"/>
              <w:autoSpaceDE w:val="0"/>
              <w:autoSpaceDN w:val="0"/>
              <w:jc w:val="center"/>
              <w:rPr>
                <w:sz w:val="18"/>
              </w:rPr>
            </w:pPr>
            <w:r>
              <w:rPr>
                <w:rFonts w:hint="eastAsia"/>
                <w:sz w:val="18"/>
              </w:rPr>
              <w:t>調査者番号</w:t>
            </w:r>
          </w:p>
        </w:tc>
        <w:tc>
          <w:tcPr>
            <w:tcW w:w="98" w:type="dxa"/>
            <w:vMerge w:val="restart"/>
            <w:tcBorders>
              <w:top w:val="nil"/>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34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1232" w:type="dxa"/>
            <w:gridSpan w:val="3"/>
            <w:vMerge/>
            <w:tcBorders>
              <w:left w:val="single" w:sz="12" w:space="0" w:color="auto"/>
            </w:tcBorders>
            <w:vAlign w:val="center"/>
          </w:tcPr>
          <w:p w:rsidR="00655CDD" w:rsidRDefault="00655CDD">
            <w:pPr>
              <w:wordWrap w:val="0"/>
              <w:overflowPunct w:val="0"/>
              <w:autoSpaceDE w:val="0"/>
              <w:autoSpaceDN w:val="0"/>
              <w:rPr>
                <w:sz w:val="18"/>
              </w:rPr>
            </w:pPr>
          </w:p>
        </w:tc>
        <w:tc>
          <w:tcPr>
            <w:tcW w:w="2338" w:type="dxa"/>
            <w:gridSpan w:val="2"/>
            <w:tcBorders>
              <w:left w:val="nil"/>
            </w:tcBorders>
            <w:vAlign w:val="center"/>
          </w:tcPr>
          <w:p w:rsidR="00655CDD" w:rsidRDefault="00655CDD">
            <w:pPr>
              <w:wordWrap w:val="0"/>
              <w:overflowPunct w:val="0"/>
              <w:autoSpaceDE w:val="0"/>
              <w:autoSpaceDN w:val="0"/>
              <w:rPr>
                <w:sz w:val="18"/>
              </w:rPr>
            </w:pPr>
            <w:r>
              <w:rPr>
                <w:rFonts w:hint="eastAsia"/>
                <w:sz w:val="18"/>
              </w:rPr>
              <w:t>代表となる調査者</w:t>
            </w:r>
          </w:p>
        </w:tc>
        <w:tc>
          <w:tcPr>
            <w:tcW w:w="3919" w:type="dxa"/>
            <w:gridSpan w:val="5"/>
            <w:tcBorders>
              <w:left w:val="nil"/>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94" w:type="dxa"/>
            <w:gridSpan w:val="4"/>
            <w:tcBorders>
              <w:left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1232" w:type="dxa"/>
            <w:gridSpan w:val="3"/>
            <w:vMerge/>
            <w:tcBorders>
              <w:left w:val="single" w:sz="12" w:space="0" w:color="auto"/>
            </w:tcBorders>
            <w:vAlign w:val="center"/>
          </w:tcPr>
          <w:p w:rsidR="00655CDD" w:rsidRDefault="00655CDD">
            <w:pPr>
              <w:wordWrap w:val="0"/>
              <w:overflowPunct w:val="0"/>
              <w:autoSpaceDE w:val="0"/>
              <w:autoSpaceDN w:val="0"/>
              <w:rPr>
                <w:sz w:val="18"/>
              </w:rPr>
            </w:pPr>
          </w:p>
        </w:tc>
        <w:tc>
          <w:tcPr>
            <w:tcW w:w="2338" w:type="dxa"/>
            <w:gridSpan w:val="2"/>
            <w:vMerge w:val="restart"/>
            <w:tcBorders>
              <w:left w:val="nil"/>
            </w:tcBorders>
            <w:vAlign w:val="center"/>
          </w:tcPr>
          <w:p w:rsidR="00655CDD" w:rsidRDefault="00655CDD">
            <w:pPr>
              <w:wordWrap w:val="0"/>
              <w:overflowPunct w:val="0"/>
              <w:autoSpaceDE w:val="0"/>
              <w:autoSpaceDN w:val="0"/>
              <w:rPr>
                <w:sz w:val="18"/>
              </w:rPr>
            </w:pPr>
            <w:r>
              <w:rPr>
                <w:rFonts w:hint="eastAsia"/>
                <w:sz w:val="18"/>
              </w:rPr>
              <w:t>その他の調査者</w:t>
            </w:r>
          </w:p>
        </w:tc>
        <w:tc>
          <w:tcPr>
            <w:tcW w:w="3919" w:type="dxa"/>
            <w:gridSpan w:val="5"/>
            <w:tcBorders>
              <w:left w:val="nil"/>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94" w:type="dxa"/>
            <w:gridSpan w:val="4"/>
            <w:tcBorders>
              <w:left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bottom w:val="nil"/>
              <w:right w:val="single" w:sz="12" w:space="0" w:color="auto"/>
            </w:tcBorders>
            <w:vAlign w:val="center"/>
          </w:tcPr>
          <w:p w:rsidR="00655CDD" w:rsidRDefault="00655CDD">
            <w:pPr>
              <w:wordWrap w:val="0"/>
              <w:overflowPunct w:val="0"/>
              <w:autoSpaceDE w:val="0"/>
              <w:autoSpaceDN w:val="0"/>
              <w:rPr>
                <w:sz w:val="18"/>
              </w:rPr>
            </w:pPr>
          </w:p>
        </w:tc>
        <w:tc>
          <w:tcPr>
            <w:tcW w:w="1232" w:type="dxa"/>
            <w:gridSpan w:val="3"/>
            <w:vMerge/>
            <w:tcBorders>
              <w:left w:val="single" w:sz="12" w:space="0" w:color="auto"/>
              <w:bottom w:val="single" w:sz="12" w:space="0" w:color="auto"/>
            </w:tcBorders>
            <w:vAlign w:val="center"/>
          </w:tcPr>
          <w:p w:rsidR="00655CDD" w:rsidRDefault="00655CDD">
            <w:pPr>
              <w:wordWrap w:val="0"/>
              <w:overflowPunct w:val="0"/>
              <w:autoSpaceDE w:val="0"/>
              <w:autoSpaceDN w:val="0"/>
              <w:rPr>
                <w:sz w:val="18"/>
              </w:rPr>
            </w:pPr>
          </w:p>
        </w:tc>
        <w:tc>
          <w:tcPr>
            <w:tcW w:w="2338" w:type="dxa"/>
            <w:gridSpan w:val="2"/>
            <w:vMerge/>
            <w:tcBorders>
              <w:left w:val="nil"/>
              <w:bottom w:val="single" w:sz="12" w:space="0" w:color="auto"/>
            </w:tcBorders>
            <w:vAlign w:val="center"/>
          </w:tcPr>
          <w:p w:rsidR="00655CDD" w:rsidRDefault="00655CDD">
            <w:pPr>
              <w:wordWrap w:val="0"/>
              <w:overflowPunct w:val="0"/>
              <w:autoSpaceDE w:val="0"/>
              <w:autoSpaceDN w:val="0"/>
              <w:rPr>
                <w:sz w:val="18"/>
              </w:rPr>
            </w:pPr>
          </w:p>
        </w:tc>
        <w:tc>
          <w:tcPr>
            <w:tcW w:w="3919" w:type="dxa"/>
            <w:gridSpan w:val="5"/>
            <w:tcBorders>
              <w:left w:val="nil"/>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94" w:type="dxa"/>
            <w:gridSpan w:val="4"/>
            <w:tcBorders>
              <w:left w:val="nil"/>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rsidR="00655CDD" w:rsidRDefault="00655CDD">
            <w:pPr>
              <w:wordWrap w:val="0"/>
              <w:overflowPunct w:val="0"/>
              <w:autoSpaceDE w:val="0"/>
              <w:autoSpaceDN w:val="0"/>
              <w:rPr>
                <w:sz w:val="18"/>
              </w:rPr>
            </w:pPr>
          </w:p>
        </w:tc>
      </w:tr>
      <w:tr w:rsidR="00655CDD">
        <w:trPr>
          <w:trHeight w:hRule="exact" w:val="113"/>
        </w:trPr>
        <w:tc>
          <w:tcPr>
            <w:tcW w:w="10779" w:type="dxa"/>
            <w:gridSpan w:val="16"/>
            <w:tcBorders>
              <w:top w:val="nil"/>
              <w:bottom w:val="nil"/>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284"/>
        </w:trPr>
        <w:tc>
          <w:tcPr>
            <w:tcW w:w="98" w:type="dxa"/>
            <w:vMerge w:val="restart"/>
            <w:tcBorders>
              <w:top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504" w:type="dxa"/>
            <w:vMerge w:val="restart"/>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rFonts w:hint="eastAsia"/>
                <w:sz w:val="18"/>
              </w:rPr>
              <w:t>番号</w:t>
            </w:r>
          </w:p>
        </w:tc>
        <w:tc>
          <w:tcPr>
            <w:tcW w:w="6047" w:type="dxa"/>
            <w:gridSpan w:val="5"/>
            <w:vMerge w:val="restart"/>
            <w:tcBorders>
              <w:top w:val="single" w:sz="12" w:space="0" w:color="auto"/>
            </w:tcBorders>
            <w:vAlign w:val="center"/>
          </w:tcPr>
          <w:p w:rsidR="00655CDD" w:rsidRDefault="00655CDD">
            <w:pPr>
              <w:wordWrap w:val="0"/>
              <w:overflowPunct w:val="0"/>
              <w:autoSpaceDE w:val="0"/>
              <w:autoSpaceDN w:val="0"/>
              <w:jc w:val="center"/>
              <w:rPr>
                <w:sz w:val="18"/>
              </w:rPr>
            </w:pPr>
            <w:r>
              <w:rPr>
                <w:rFonts w:hint="eastAsia"/>
                <w:spacing w:val="90"/>
                <w:sz w:val="18"/>
              </w:rPr>
              <w:t>調査項</w:t>
            </w:r>
            <w:r>
              <w:rPr>
                <w:rFonts w:hint="eastAsia"/>
                <w:sz w:val="18"/>
              </w:rPr>
              <w:t>目</w:t>
            </w:r>
          </w:p>
        </w:tc>
        <w:tc>
          <w:tcPr>
            <w:tcW w:w="308" w:type="dxa"/>
            <w:vMerge w:val="restart"/>
            <w:tcBorders>
              <w:top w:val="single" w:sz="12" w:space="0" w:color="auto"/>
            </w:tcBorders>
            <w:textDirection w:val="tbRlV"/>
            <w:vAlign w:val="center"/>
          </w:tcPr>
          <w:p w:rsidR="00655CDD" w:rsidRDefault="00655CDD">
            <w:pPr>
              <w:wordWrap w:val="0"/>
              <w:overflowPunct w:val="0"/>
              <w:autoSpaceDE w:val="0"/>
              <w:autoSpaceDN w:val="0"/>
              <w:jc w:val="center"/>
              <w:rPr>
                <w:sz w:val="18"/>
              </w:rPr>
            </w:pPr>
            <w:r>
              <w:rPr>
                <w:rFonts w:hint="eastAsia"/>
                <w:sz w:val="18"/>
              </w:rPr>
              <w:t>適用の有無</w:t>
            </w:r>
          </w:p>
        </w:tc>
        <w:tc>
          <w:tcPr>
            <w:tcW w:w="3402" w:type="dxa"/>
            <w:gridSpan w:val="6"/>
            <w:tcBorders>
              <w:top w:val="single" w:sz="12" w:space="0" w:color="auto"/>
            </w:tcBorders>
            <w:vAlign w:val="center"/>
          </w:tcPr>
          <w:p w:rsidR="00655CDD" w:rsidRDefault="00655CDD">
            <w:pPr>
              <w:wordWrap w:val="0"/>
              <w:overflowPunct w:val="0"/>
              <w:autoSpaceDE w:val="0"/>
              <w:autoSpaceDN w:val="0"/>
              <w:jc w:val="center"/>
              <w:rPr>
                <w:sz w:val="18"/>
              </w:rPr>
            </w:pPr>
            <w:r>
              <w:rPr>
                <w:rFonts w:hint="eastAsia"/>
                <w:sz w:val="18"/>
              </w:rPr>
              <w:t>調査結果等</w:t>
            </w:r>
          </w:p>
        </w:tc>
        <w:tc>
          <w:tcPr>
            <w:tcW w:w="322" w:type="dxa"/>
            <w:vMerge w:val="restart"/>
            <w:tcBorders>
              <w:top w:val="single" w:sz="12" w:space="0" w:color="auto"/>
              <w:right w:val="single" w:sz="12" w:space="0" w:color="auto"/>
            </w:tcBorders>
            <w:textDirection w:val="tbRlV"/>
            <w:vAlign w:val="center"/>
          </w:tcPr>
          <w:p w:rsidR="00655CDD" w:rsidRDefault="00655CDD">
            <w:pPr>
              <w:wordWrap w:val="0"/>
              <w:overflowPunct w:val="0"/>
              <w:autoSpaceDE w:val="0"/>
              <w:autoSpaceDN w:val="0"/>
              <w:jc w:val="center"/>
              <w:rPr>
                <w:sz w:val="18"/>
              </w:rPr>
            </w:pPr>
            <w:r>
              <w:rPr>
                <w:rFonts w:hint="eastAsia"/>
                <w:sz w:val="18"/>
              </w:rPr>
              <w:t>担当調査者番号</w:t>
            </w:r>
          </w:p>
        </w:tc>
        <w:tc>
          <w:tcPr>
            <w:tcW w:w="98" w:type="dxa"/>
            <w:vMerge w:val="restart"/>
            <w:tcBorders>
              <w:top w:val="nil"/>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284"/>
        </w:trPr>
        <w:tc>
          <w:tcPr>
            <w:tcW w:w="98" w:type="dxa"/>
            <w:vMerge/>
            <w:tcBorders>
              <w:top w:val="nil"/>
              <w:right w:val="single" w:sz="12" w:space="0" w:color="auto"/>
            </w:tcBorders>
            <w:vAlign w:val="center"/>
          </w:tcPr>
          <w:p w:rsidR="00655CDD" w:rsidRDefault="00655CDD">
            <w:pPr>
              <w:wordWrap w:val="0"/>
              <w:overflowPunct w:val="0"/>
              <w:autoSpaceDE w:val="0"/>
              <w:autoSpaceDN w:val="0"/>
              <w:rPr>
                <w:sz w:val="18"/>
              </w:rPr>
            </w:pPr>
          </w:p>
        </w:tc>
        <w:tc>
          <w:tcPr>
            <w:tcW w:w="504" w:type="dxa"/>
            <w:vMerge/>
            <w:tcBorders>
              <w:left w:val="single" w:sz="12" w:space="0" w:color="auto"/>
            </w:tcBorders>
            <w:vAlign w:val="center"/>
          </w:tcPr>
          <w:p w:rsidR="00655CDD" w:rsidRDefault="00655CDD">
            <w:pPr>
              <w:wordWrap w:val="0"/>
              <w:overflowPunct w:val="0"/>
              <w:autoSpaceDE w:val="0"/>
              <w:autoSpaceDN w:val="0"/>
              <w:jc w:val="center"/>
              <w:rPr>
                <w:sz w:val="18"/>
              </w:rPr>
            </w:pPr>
          </w:p>
        </w:tc>
        <w:tc>
          <w:tcPr>
            <w:tcW w:w="6047" w:type="dxa"/>
            <w:gridSpan w:val="5"/>
            <w:vMerge/>
            <w:vAlign w:val="center"/>
          </w:tcPr>
          <w:p w:rsidR="00655CDD" w:rsidRDefault="00655CDD">
            <w:pPr>
              <w:wordWrap w:val="0"/>
              <w:overflowPunct w:val="0"/>
              <w:autoSpaceDE w:val="0"/>
              <w:autoSpaceDN w:val="0"/>
              <w:rPr>
                <w:sz w:val="18"/>
              </w:rPr>
            </w:pPr>
          </w:p>
        </w:tc>
        <w:tc>
          <w:tcPr>
            <w:tcW w:w="308" w:type="dxa"/>
            <w:vMerge/>
            <w:textDirection w:val="tbRlV"/>
            <w:vAlign w:val="center"/>
          </w:tcPr>
          <w:p w:rsidR="00655CDD" w:rsidRDefault="00655CDD">
            <w:pPr>
              <w:wordWrap w:val="0"/>
              <w:overflowPunct w:val="0"/>
              <w:autoSpaceDE w:val="0"/>
              <w:autoSpaceDN w:val="0"/>
              <w:jc w:val="center"/>
              <w:rPr>
                <w:sz w:val="18"/>
              </w:rPr>
            </w:pPr>
          </w:p>
        </w:tc>
        <w:tc>
          <w:tcPr>
            <w:tcW w:w="308" w:type="dxa"/>
            <w:vMerge w:val="restart"/>
            <w:textDirection w:val="tbRlV"/>
            <w:vAlign w:val="center"/>
          </w:tcPr>
          <w:p w:rsidR="00655CDD" w:rsidRDefault="00655CDD">
            <w:pPr>
              <w:wordWrap w:val="0"/>
              <w:overflowPunct w:val="0"/>
              <w:autoSpaceDE w:val="0"/>
              <w:autoSpaceDN w:val="0"/>
              <w:jc w:val="center"/>
              <w:rPr>
                <w:sz w:val="18"/>
              </w:rPr>
            </w:pPr>
            <w:r>
              <w:rPr>
                <w:rFonts w:hint="eastAsia"/>
                <w:sz w:val="18"/>
              </w:rPr>
              <w:t>指摘なし</w:t>
            </w:r>
          </w:p>
        </w:tc>
        <w:tc>
          <w:tcPr>
            <w:tcW w:w="630" w:type="dxa"/>
            <w:gridSpan w:val="3"/>
            <w:tcBorders>
              <w:bottom w:val="nil"/>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Merge w:val="restart"/>
            <w:textDirection w:val="tbRlV"/>
            <w:vAlign w:val="center"/>
          </w:tcPr>
          <w:p w:rsidR="00655CDD" w:rsidRDefault="00655CDD">
            <w:pPr>
              <w:wordWrap w:val="0"/>
              <w:overflowPunct w:val="0"/>
              <w:autoSpaceDE w:val="0"/>
              <w:autoSpaceDN w:val="0"/>
              <w:jc w:val="center"/>
              <w:rPr>
                <w:sz w:val="18"/>
              </w:rPr>
            </w:pPr>
            <w:r>
              <w:rPr>
                <w:rFonts w:hint="eastAsia"/>
                <w:sz w:val="18"/>
              </w:rPr>
              <w:t>特記事項</w:t>
            </w:r>
          </w:p>
        </w:tc>
        <w:tc>
          <w:tcPr>
            <w:tcW w:w="2156" w:type="dxa"/>
            <w:vMerge w:val="restart"/>
            <w:vAlign w:val="center"/>
          </w:tcPr>
          <w:p w:rsidR="00655CDD" w:rsidRDefault="00655CDD">
            <w:pPr>
              <w:wordWrap w:val="0"/>
              <w:overflowPunct w:val="0"/>
              <w:autoSpaceDE w:val="0"/>
              <w:autoSpaceDN w:val="0"/>
              <w:jc w:val="center"/>
              <w:rPr>
                <w:sz w:val="18"/>
              </w:rPr>
            </w:pPr>
            <w:r>
              <w:rPr>
                <w:rFonts w:hint="eastAsia"/>
                <w:sz w:val="18"/>
              </w:rPr>
              <w:t>要是正事項</w:t>
            </w:r>
          </w:p>
          <w:p w:rsidR="00655CDD" w:rsidRDefault="00655CDD">
            <w:pPr>
              <w:wordWrap w:val="0"/>
              <w:overflowPunct w:val="0"/>
              <w:autoSpaceDE w:val="0"/>
              <w:autoSpaceDN w:val="0"/>
              <w:jc w:val="center"/>
              <w:rPr>
                <w:sz w:val="18"/>
              </w:rPr>
            </w:pPr>
            <w:r>
              <w:rPr>
                <w:sz w:val="18"/>
              </w:rPr>
              <w:t>(</w:t>
            </w:r>
            <w:r>
              <w:rPr>
                <w:rFonts w:hint="eastAsia"/>
                <w:sz w:val="18"/>
              </w:rPr>
              <w:t>既存不適格を含む</w:t>
            </w:r>
            <w:r>
              <w:rPr>
                <w:sz w:val="18"/>
              </w:rPr>
              <w:t>)</w:t>
            </w:r>
          </w:p>
          <w:p w:rsidR="00655CDD" w:rsidRDefault="00655CDD">
            <w:pPr>
              <w:wordWrap w:val="0"/>
              <w:overflowPunct w:val="0"/>
              <w:autoSpaceDE w:val="0"/>
              <w:autoSpaceDN w:val="0"/>
              <w:ind w:left="360" w:right="420" w:hanging="360"/>
              <w:jc w:val="center"/>
              <w:rPr>
                <w:sz w:val="18"/>
              </w:rPr>
            </w:pPr>
            <w:r>
              <w:rPr>
                <w:rFonts w:hint="eastAsia"/>
                <w:sz w:val="18"/>
              </w:rPr>
              <w:t xml:space="preserve">　　又は特記事項の具体的内容</w:t>
            </w:r>
          </w:p>
        </w:tc>
        <w:tc>
          <w:tcPr>
            <w:tcW w:w="322" w:type="dxa"/>
            <w:vMerge/>
            <w:tcBorders>
              <w:right w:val="single" w:sz="12" w:space="0" w:color="auto"/>
            </w:tcBorders>
            <w:textDirection w:val="tbRlV"/>
            <w:vAlign w:val="center"/>
          </w:tcPr>
          <w:p w:rsidR="00655CDD" w:rsidRDefault="00655CDD">
            <w:pPr>
              <w:wordWrap w:val="0"/>
              <w:overflowPunct w:val="0"/>
              <w:autoSpaceDE w:val="0"/>
              <w:autoSpaceDN w:val="0"/>
              <w:jc w:val="center"/>
              <w:rPr>
                <w:sz w:val="18"/>
              </w:rPr>
            </w:pPr>
          </w:p>
        </w:tc>
        <w:tc>
          <w:tcPr>
            <w:tcW w:w="98" w:type="dxa"/>
            <w:vMerge/>
            <w:tcBorders>
              <w:top w:val="nil"/>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1020"/>
        </w:trPr>
        <w:tc>
          <w:tcPr>
            <w:tcW w:w="98" w:type="dxa"/>
            <w:vMerge/>
            <w:tcBorders>
              <w:top w:val="nil"/>
              <w:right w:val="single" w:sz="12" w:space="0" w:color="auto"/>
            </w:tcBorders>
            <w:vAlign w:val="center"/>
          </w:tcPr>
          <w:p w:rsidR="00655CDD" w:rsidRDefault="00655CDD">
            <w:pPr>
              <w:wordWrap w:val="0"/>
              <w:overflowPunct w:val="0"/>
              <w:autoSpaceDE w:val="0"/>
              <w:autoSpaceDN w:val="0"/>
              <w:rPr>
                <w:sz w:val="18"/>
              </w:rPr>
            </w:pPr>
          </w:p>
        </w:tc>
        <w:tc>
          <w:tcPr>
            <w:tcW w:w="504" w:type="dxa"/>
            <w:vMerge/>
            <w:tcBorders>
              <w:left w:val="single" w:sz="12" w:space="0" w:color="auto"/>
              <w:bottom w:val="single" w:sz="12" w:space="0" w:color="auto"/>
            </w:tcBorders>
            <w:vAlign w:val="center"/>
          </w:tcPr>
          <w:p w:rsidR="00655CDD" w:rsidRDefault="00655CDD">
            <w:pPr>
              <w:wordWrap w:val="0"/>
              <w:overflowPunct w:val="0"/>
              <w:autoSpaceDE w:val="0"/>
              <w:autoSpaceDN w:val="0"/>
              <w:jc w:val="center"/>
              <w:rPr>
                <w:sz w:val="18"/>
              </w:rPr>
            </w:pPr>
          </w:p>
        </w:tc>
        <w:tc>
          <w:tcPr>
            <w:tcW w:w="6047" w:type="dxa"/>
            <w:gridSpan w:val="5"/>
            <w:vMerge/>
            <w:tcBorders>
              <w:bottom w:val="single" w:sz="12" w:space="0" w:color="auto"/>
            </w:tcBorders>
            <w:vAlign w:val="center"/>
          </w:tcPr>
          <w:p w:rsidR="00655CDD" w:rsidRDefault="00655CDD">
            <w:pPr>
              <w:wordWrap w:val="0"/>
              <w:overflowPunct w:val="0"/>
              <w:autoSpaceDE w:val="0"/>
              <w:autoSpaceDN w:val="0"/>
              <w:rPr>
                <w:sz w:val="18"/>
              </w:rPr>
            </w:pPr>
          </w:p>
        </w:tc>
        <w:tc>
          <w:tcPr>
            <w:tcW w:w="308" w:type="dxa"/>
            <w:vMerge/>
            <w:tcBorders>
              <w:bottom w:val="single" w:sz="12" w:space="0" w:color="auto"/>
            </w:tcBorders>
            <w:textDirection w:val="tbRlV"/>
            <w:vAlign w:val="center"/>
          </w:tcPr>
          <w:p w:rsidR="00655CDD" w:rsidRDefault="00655CDD">
            <w:pPr>
              <w:wordWrap w:val="0"/>
              <w:overflowPunct w:val="0"/>
              <w:autoSpaceDE w:val="0"/>
              <w:autoSpaceDN w:val="0"/>
              <w:jc w:val="center"/>
              <w:rPr>
                <w:sz w:val="18"/>
              </w:rPr>
            </w:pPr>
          </w:p>
        </w:tc>
        <w:tc>
          <w:tcPr>
            <w:tcW w:w="308" w:type="dxa"/>
            <w:vMerge/>
            <w:tcBorders>
              <w:bottom w:val="single" w:sz="12" w:space="0" w:color="auto"/>
            </w:tcBorders>
            <w:textDirection w:val="tbRlV"/>
            <w:vAlign w:val="center"/>
          </w:tcPr>
          <w:p w:rsidR="00655CDD" w:rsidRDefault="00655CDD">
            <w:pPr>
              <w:wordWrap w:val="0"/>
              <w:overflowPunct w:val="0"/>
              <w:autoSpaceDE w:val="0"/>
              <w:autoSpaceDN w:val="0"/>
              <w:jc w:val="center"/>
              <w:rPr>
                <w:sz w:val="18"/>
              </w:rPr>
            </w:pPr>
          </w:p>
        </w:tc>
        <w:tc>
          <w:tcPr>
            <w:tcW w:w="308" w:type="dxa"/>
            <w:tcBorders>
              <w:top w:val="nil"/>
              <w:bottom w:val="single" w:sz="12" w:space="0" w:color="auto"/>
            </w:tcBorders>
            <w:textDirection w:val="tbRlV"/>
            <w:vAlign w:val="center"/>
          </w:tcPr>
          <w:p w:rsidR="00655CDD" w:rsidRDefault="00655CDD">
            <w:pPr>
              <w:wordWrap w:val="0"/>
              <w:overflowPunct w:val="0"/>
              <w:autoSpaceDE w:val="0"/>
              <w:autoSpaceDN w:val="0"/>
              <w:rPr>
                <w:sz w:val="18"/>
              </w:rPr>
            </w:pPr>
            <w:r>
              <w:rPr>
                <w:sz w:val="18"/>
              </w:rPr>
              <w:t xml:space="preserve"> </w:t>
            </w:r>
            <w:r>
              <w:rPr>
                <w:rFonts w:hint="eastAsia"/>
                <w:sz w:val="18"/>
              </w:rPr>
              <w:t>要是正</w:t>
            </w:r>
          </w:p>
        </w:tc>
        <w:tc>
          <w:tcPr>
            <w:tcW w:w="322" w:type="dxa"/>
            <w:gridSpan w:val="2"/>
            <w:tcBorders>
              <w:bottom w:val="single" w:sz="12" w:space="0" w:color="auto"/>
            </w:tcBorders>
            <w:textDirection w:val="tbRlV"/>
            <w:vAlign w:val="center"/>
          </w:tcPr>
          <w:p w:rsidR="00655CDD" w:rsidRDefault="00655CDD">
            <w:pPr>
              <w:wordWrap w:val="0"/>
              <w:overflowPunct w:val="0"/>
              <w:autoSpaceDE w:val="0"/>
              <w:autoSpaceDN w:val="0"/>
              <w:jc w:val="center"/>
              <w:rPr>
                <w:sz w:val="18"/>
              </w:rPr>
            </w:pPr>
            <w:r>
              <w:rPr>
                <w:rFonts w:hint="eastAsia"/>
                <w:sz w:val="18"/>
              </w:rPr>
              <w:t>既存不適格</w:t>
            </w:r>
          </w:p>
        </w:tc>
        <w:tc>
          <w:tcPr>
            <w:tcW w:w="308" w:type="dxa"/>
            <w:vMerge/>
            <w:tcBorders>
              <w:bottom w:val="single" w:sz="12" w:space="0" w:color="auto"/>
            </w:tcBorders>
            <w:textDirection w:val="tbRlV"/>
            <w:vAlign w:val="center"/>
          </w:tcPr>
          <w:p w:rsidR="00655CDD" w:rsidRDefault="00655CDD">
            <w:pPr>
              <w:wordWrap w:val="0"/>
              <w:overflowPunct w:val="0"/>
              <w:autoSpaceDE w:val="0"/>
              <w:autoSpaceDN w:val="0"/>
              <w:jc w:val="center"/>
              <w:rPr>
                <w:sz w:val="18"/>
              </w:rPr>
            </w:pPr>
          </w:p>
        </w:tc>
        <w:tc>
          <w:tcPr>
            <w:tcW w:w="2156" w:type="dxa"/>
            <w:vMerge/>
            <w:tcBorders>
              <w:bottom w:val="single" w:sz="12" w:space="0" w:color="auto"/>
            </w:tcBorders>
            <w:vAlign w:val="center"/>
          </w:tcPr>
          <w:p w:rsidR="00655CDD" w:rsidRDefault="00655CDD">
            <w:pPr>
              <w:wordWrap w:val="0"/>
              <w:overflowPunct w:val="0"/>
              <w:autoSpaceDE w:val="0"/>
              <w:autoSpaceDN w:val="0"/>
              <w:jc w:val="center"/>
              <w:rPr>
                <w:sz w:val="18"/>
              </w:rPr>
            </w:pPr>
          </w:p>
        </w:tc>
        <w:tc>
          <w:tcPr>
            <w:tcW w:w="322" w:type="dxa"/>
            <w:vMerge/>
            <w:tcBorders>
              <w:bottom w:val="single" w:sz="12" w:space="0" w:color="auto"/>
              <w:right w:val="single" w:sz="12" w:space="0" w:color="auto"/>
            </w:tcBorders>
            <w:textDirection w:val="tbRlV"/>
            <w:vAlign w:val="center"/>
          </w:tcPr>
          <w:p w:rsidR="00655CDD" w:rsidRDefault="00655CDD">
            <w:pPr>
              <w:wordWrap w:val="0"/>
              <w:overflowPunct w:val="0"/>
              <w:autoSpaceDE w:val="0"/>
              <w:autoSpaceDN w:val="0"/>
              <w:jc w:val="center"/>
              <w:rPr>
                <w:sz w:val="18"/>
              </w:rPr>
            </w:pPr>
          </w:p>
        </w:tc>
        <w:tc>
          <w:tcPr>
            <w:tcW w:w="98" w:type="dxa"/>
            <w:vMerge/>
            <w:tcBorders>
              <w:top w:val="nil"/>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1</w:t>
            </w:r>
          </w:p>
        </w:tc>
        <w:tc>
          <w:tcPr>
            <w:tcW w:w="10079" w:type="dxa"/>
            <w:gridSpan w:val="13"/>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敷地及び地盤</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w:t>
            </w:r>
          </w:p>
        </w:tc>
        <w:tc>
          <w:tcPr>
            <w:tcW w:w="2940" w:type="dxa"/>
            <w:gridSpan w:val="3"/>
            <w:vAlign w:val="center"/>
          </w:tcPr>
          <w:p w:rsidR="00655CDD" w:rsidRDefault="00655CDD">
            <w:pPr>
              <w:wordWrap w:val="0"/>
              <w:overflowPunct w:val="0"/>
              <w:autoSpaceDE w:val="0"/>
              <w:autoSpaceDN w:val="0"/>
              <w:rPr>
                <w:sz w:val="18"/>
              </w:rPr>
            </w:pPr>
            <w:r>
              <w:rPr>
                <w:rFonts w:hint="eastAsia"/>
                <w:sz w:val="18"/>
              </w:rPr>
              <w:t>地盤</w:t>
            </w:r>
          </w:p>
        </w:tc>
        <w:tc>
          <w:tcPr>
            <w:tcW w:w="3107" w:type="dxa"/>
            <w:gridSpan w:val="2"/>
            <w:vAlign w:val="center"/>
          </w:tcPr>
          <w:p w:rsidR="00655CDD" w:rsidRDefault="00655CDD">
            <w:pPr>
              <w:wordWrap w:val="0"/>
              <w:overflowPunct w:val="0"/>
              <w:autoSpaceDE w:val="0"/>
              <w:autoSpaceDN w:val="0"/>
              <w:rPr>
                <w:sz w:val="18"/>
              </w:rPr>
            </w:pPr>
            <w:r>
              <w:rPr>
                <w:rFonts w:hint="eastAsia"/>
                <w:sz w:val="18"/>
              </w:rPr>
              <w:t>地盤沈下等による不陸、傾斜等の状況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w:t>
            </w:r>
          </w:p>
        </w:tc>
        <w:tc>
          <w:tcPr>
            <w:tcW w:w="2940" w:type="dxa"/>
            <w:gridSpan w:val="3"/>
            <w:vAlign w:val="center"/>
          </w:tcPr>
          <w:p w:rsidR="00655CDD" w:rsidRDefault="00655CDD">
            <w:pPr>
              <w:wordWrap w:val="0"/>
              <w:overflowPunct w:val="0"/>
              <w:autoSpaceDE w:val="0"/>
              <w:autoSpaceDN w:val="0"/>
              <w:rPr>
                <w:sz w:val="18"/>
              </w:rPr>
            </w:pPr>
            <w:r>
              <w:rPr>
                <w:rFonts w:hint="eastAsia"/>
                <w:sz w:val="18"/>
              </w:rPr>
              <w:t>敷地</w:t>
            </w:r>
          </w:p>
        </w:tc>
        <w:tc>
          <w:tcPr>
            <w:tcW w:w="3107" w:type="dxa"/>
            <w:gridSpan w:val="2"/>
            <w:vAlign w:val="center"/>
          </w:tcPr>
          <w:p w:rsidR="00655CDD" w:rsidRDefault="00655CDD">
            <w:pPr>
              <w:wordWrap w:val="0"/>
              <w:overflowPunct w:val="0"/>
              <w:autoSpaceDE w:val="0"/>
              <w:autoSpaceDN w:val="0"/>
              <w:rPr>
                <w:sz w:val="18"/>
              </w:rPr>
            </w:pPr>
            <w:r>
              <w:rPr>
                <w:rFonts w:hint="eastAsia"/>
                <w:sz w:val="18"/>
              </w:rPr>
              <w:t>敷地内排水の状況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w:t>
            </w:r>
          </w:p>
        </w:tc>
        <w:tc>
          <w:tcPr>
            <w:tcW w:w="2940" w:type="dxa"/>
            <w:gridSpan w:val="3"/>
            <w:vMerge w:val="restart"/>
            <w:vAlign w:val="center"/>
          </w:tcPr>
          <w:p w:rsidR="00655CDD" w:rsidRDefault="00655CDD">
            <w:pPr>
              <w:wordWrap w:val="0"/>
              <w:overflowPunct w:val="0"/>
              <w:autoSpaceDE w:val="0"/>
              <w:autoSpaceDN w:val="0"/>
              <w:rPr>
                <w:sz w:val="18"/>
              </w:rPr>
            </w:pPr>
            <w:r>
              <w:rPr>
                <w:rFonts w:hint="eastAsia"/>
                <w:sz w:val="18"/>
              </w:rPr>
              <w:t>敷地内の通路等</w:t>
            </w:r>
          </w:p>
        </w:tc>
        <w:tc>
          <w:tcPr>
            <w:tcW w:w="3107" w:type="dxa"/>
            <w:gridSpan w:val="2"/>
            <w:vAlign w:val="center"/>
          </w:tcPr>
          <w:p w:rsidR="00655CDD" w:rsidRDefault="00655CDD">
            <w:pPr>
              <w:wordWrap w:val="0"/>
              <w:overflowPunct w:val="0"/>
              <w:autoSpaceDE w:val="0"/>
              <w:autoSpaceDN w:val="0"/>
              <w:rPr>
                <w:sz w:val="18"/>
              </w:rPr>
            </w:pPr>
            <w:r>
              <w:rPr>
                <w:rFonts w:hint="eastAsia"/>
                <w:sz w:val="18"/>
              </w:rPr>
              <w:t>敷地内の通路等の確保の状況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(4)</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有効幅員の確保の状況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(5)</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敷地内の通路等の支障物の状況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(6)</w:t>
            </w:r>
          </w:p>
        </w:tc>
        <w:tc>
          <w:tcPr>
            <w:tcW w:w="2940" w:type="dxa"/>
            <w:gridSpan w:val="3"/>
            <w:vMerge w:val="restart"/>
            <w:vAlign w:val="center"/>
          </w:tcPr>
          <w:p w:rsidR="00655CDD" w:rsidRDefault="00655CDD">
            <w:pPr>
              <w:wordWrap w:val="0"/>
              <w:overflowPunct w:val="0"/>
              <w:autoSpaceDE w:val="0"/>
              <w:autoSpaceDN w:val="0"/>
              <w:ind w:right="35"/>
              <w:rPr>
                <w:sz w:val="18"/>
              </w:rPr>
            </w:pPr>
            <w:r>
              <w:rPr>
                <w:rFonts w:hint="eastAsia"/>
                <w:sz w:val="18"/>
              </w:rPr>
              <w:t>共同住宅等の主要な出入り口からの通路等</w:t>
            </w:r>
          </w:p>
        </w:tc>
        <w:tc>
          <w:tcPr>
            <w:tcW w:w="3107" w:type="dxa"/>
            <w:gridSpan w:val="2"/>
            <w:vAlign w:val="center"/>
          </w:tcPr>
          <w:p w:rsidR="00655CDD" w:rsidRDefault="00655CDD">
            <w:pPr>
              <w:wordWrap w:val="0"/>
              <w:overflowPunct w:val="0"/>
              <w:autoSpaceDE w:val="0"/>
              <w:autoSpaceDN w:val="0"/>
              <w:rPr>
                <w:sz w:val="18"/>
              </w:rPr>
            </w:pPr>
            <w:r>
              <w:rPr>
                <w:rFonts w:hint="eastAsia"/>
                <w:sz w:val="18"/>
              </w:rPr>
              <w:t>通路等の確保の状況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(7)</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通路等の支障物の状況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(8)</w:t>
            </w:r>
          </w:p>
        </w:tc>
        <w:tc>
          <w:tcPr>
            <w:tcW w:w="2940" w:type="dxa"/>
            <w:gridSpan w:val="3"/>
            <w:vMerge w:val="restart"/>
            <w:vAlign w:val="center"/>
          </w:tcPr>
          <w:p w:rsidR="00655CDD" w:rsidRDefault="00655CDD">
            <w:pPr>
              <w:wordWrap w:val="0"/>
              <w:overflowPunct w:val="0"/>
              <w:autoSpaceDE w:val="0"/>
              <w:autoSpaceDN w:val="0"/>
              <w:rPr>
                <w:sz w:val="18"/>
              </w:rPr>
            </w:pPr>
            <w:r>
              <w:rPr>
                <w:rFonts w:hint="eastAsia"/>
                <w:sz w:val="18"/>
              </w:rPr>
              <w:t>窓先空地及び屋外通路</w:t>
            </w:r>
          </w:p>
        </w:tc>
        <w:tc>
          <w:tcPr>
            <w:tcW w:w="3107" w:type="dxa"/>
            <w:gridSpan w:val="2"/>
            <w:vAlign w:val="center"/>
          </w:tcPr>
          <w:p w:rsidR="00655CDD" w:rsidRDefault="00655CDD">
            <w:pPr>
              <w:wordWrap w:val="0"/>
              <w:overflowPunct w:val="0"/>
              <w:autoSpaceDE w:val="0"/>
              <w:autoSpaceDN w:val="0"/>
              <w:rPr>
                <w:sz w:val="18"/>
              </w:rPr>
            </w:pPr>
            <w:r>
              <w:rPr>
                <w:rFonts w:hint="eastAsia"/>
                <w:sz w:val="18"/>
              </w:rPr>
              <w:t>窓先空地の確保の状況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(9)</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窓先空地から道路等に至るまでの屋外通路の確保の状況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68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(10)</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窓先空地又は窓先空地から道路等に至るまでの屋外通路等の支障物の状況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(11)</w:t>
            </w:r>
          </w:p>
        </w:tc>
        <w:tc>
          <w:tcPr>
            <w:tcW w:w="2940" w:type="dxa"/>
            <w:gridSpan w:val="3"/>
            <w:vMerge w:val="restart"/>
            <w:vAlign w:val="center"/>
          </w:tcPr>
          <w:p w:rsidR="00655CDD" w:rsidRDefault="00655CDD">
            <w:pPr>
              <w:wordWrap w:val="0"/>
              <w:overflowPunct w:val="0"/>
              <w:autoSpaceDE w:val="0"/>
              <w:autoSpaceDN w:val="0"/>
              <w:rPr>
                <w:sz w:val="18"/>
              </w:rPr>
            </w:pPr>
            <w:r>
              <w:rPr>
                <w:rFonts w:hint="eastAsia"/>
                <w:sz w:val="18"/>
              </w:rPr>
              <w:t>塀</w:t>
            </w:r>
          </w:p>
        </w:tc>
        <w:tc>
          <w:tcPr>
            <w:tcW w:w="3107" w:type="dxa"/>
            <w:gridSpan w:val="2"/>
            <w:vAlign w:val="center"/>
          </w:tcPr>
          <w:p w:rsidR="00655CDD" w:rsidRDefault="00655CDD">
            <w:pPr>
              <w:wordWrap w:val="0"/>
              <w:overflowPunct w:val="0"/>
              <w:autoSpaceDE w:val="0"/>
              <w:autoSpaceDN w:val="0"/>
              <w:rPr>
                <w:sz w:val="18"/>
              </w:rPr>
            </w:pPr>
            <w:r>
              <w:rPr>
                <w:rFonts w:hint="eastAsia"/>
                <w:sz w:val="18"/>
              </w:rPr>
              <w:t>組積造の塀又は補強コンクリートブロック造の塀等の耐震対策の状況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6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(12)</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pacing w:val="-4"/>
                <w:sz w:val="18"/>
              </w:rPr>
            </w:pPr>
            <w:r>
              <w:rPr>
                <w:rFonts w:hint="eastAsia"/>
                <w:spacing w:val="-4"/>
                <w:sz w:val="18"/>
              </w:rPr>
              <w:t>組積造の塀又は補強コンクリートブロック造の塀等の劣化及び損傷の状況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(13)</w:t>
            </w:r>
          </w:p>
        </w:tc>
        <w:tc>
          <w:tcPr>
            <w:tcW w:w="2940" w:type="dxa"/>
            <w:gridSpan w:val="3"/>
            <w:vMerge w:val="restart"/>
            <w:vAlign w:val="center"/>
          </w:tcPr>
          <w:p w:rsidR="00655CDD" w:rsidRDefault="00655CDD">
            <w:pPr>
              <w:wordWrap w:val="0"/>
              <w:overflowPunct w:val="0"/>
              <w:autoSpaceDE w:val="0"/>
              <w:autoSpaceDN w:val="0"/>
              <w:rPr>
                <w:sz w:val="18"/>
              </w:rPr>
            </w:pPr>
            <w:r>
              <w:rPr>
                <w:rFonts w:hint="eastAsia"/>
                <w:sz w:val="18"/>
              </w:rPr>
              <w:t>擁壁</w:t>
            </w:r>
          </w:p>
        </w:tc>
        <w:tc>
          <w:tcPr>
            <w:tcW w:w="3107" w:type="dxa"/>
            <w:gridSpan w:val="2"/>
            <w:vAlign w:val="center"/>
          </w:tcPr>
          <w:p w:rsidR="00655CDD" w:rsidRDefault="00655CDD">
            <w:pPr>
              <w:wordWrap w:val="0"/>
              <w:overflowPunct w:val="0"/>
              <w:autoSpaceDE w:val="0"/>
              <w:autoSpaceDN w:val="0"/>
              <w:rPr>
                <w:sz w:val="18"/>
              </w:rPr>
            </w:pPr>
            <w:r>
              <w:rPr>
                <w:rFonts w:hint="eastAsia"/>
                <w:sz w:val="18"/>
              </w:rPr>
              <w:t>擁壁の劣化及び損傷の状況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(14)</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擁壁の水抜きパイプの維持保全の状況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7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(15)</w:t>
            </w:r>
          </w:p>
        </w:tc>
        <w:tc>
          <w:tcPr>
            <w:tcW w:w="2940" w:type="dxa"/>
            <w:gridSpan w:val="3"/>
            <w:vAlign w:val="center"/>
          </w:tcPr>
          <w:p w:rsidR="00655CDD" w:rsidRDefault="00655CDD">
            <w:pPr>
              <w:wordWrap w:val="0"/>
              <w:overflowPunct w:val="0"/>
              <w:autoSpaceDE w:val="0"/>
              <w:autoSpaceDN w:val="0"/>
              <w:rPr>
                <w:sz w:val="18"/>
              </w:rPr>
            </w:pPr>
            <w:r>
              <w:rPr>
                <w:rFonts w:hint="eastAsia"/>
                <w:sz w:val="18"/>
              </w:rPr>
              <w:t>がけ</w:t>
            </w:r>
          </w:p>
        </w:tc>
        <w:tc>
          <w:tcPr>
            <w:tcW w:w="3107" w:type="dxa"/>
            <w:gridSpan w:val="2"/>
            <w:vAlign w:val="center"/>
          </w:tcPr>
          <w:p w:rsidR="00655CDD" w:rsidRDefault="00655CDD">
            <w:pPr>
              <w:wordWrap w:val="0"/>
              <w:overflowPunct w:val="0"/>
              <w:autoSpaceDE w:val="0"/>
              <w:autoSpaceDN w:val="0"/>
              <w:rPr>
                <w:sz w:val="18"/>
              </w:rPr>
            </w:pPr>
            <w:r>
              <w:rPr>
                <w:rFonts w:hint="eastAsia"/>
                <w:sz w:val="18"/>
              </w:rPr>
              <w:t>がけの安全上の支障の状況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(16)</w:t>
            </w:r>
          </w:p>
        </w:tc>
        <w:tc>
          <w:tcPr>
            <w:tcW w:w="2940" w:type="dxa"/>
            <w:gridSpan w:val="3"/>
            <w:vMerge w:val="restart"/>
            <w:vAlign w:val="center"/>
          </w:tcPr>
          <w:p w:rsidR="00655CDD" w:rsidRDefault="00655CDD">
            <w:pPr>
              <w:wordWrap w:val="0"/>
              <w:overflowPunct w:val="0"/>
              <w:autoSpaceDE w:val="0"/>
              <w:autoSpaceDN w:val="0"/>
              <w:rPr>
                <w:sz w:val="18"/>
              </w:rPr>
            </w:pPr>
            <w:r>
              <w:rPr>
                <w:rFonts w:hint="eastAsia"/>
                <w:sz w:val="18"/>
              </w:rPr>
              <w:t>敷地に直接設置した広告塔及び広告板</w:t>
            </w:r>
          </w:p>
        </w:tc>
        <w:tc>
          <w:tcPr>
            <w:tcW w:w="3107" w:type="dxa"/>
            <w:gridSpan w:val="2"/>
            <w:vAlign w:val="center"/>
          </w:tcPr>
          <w:p w:rsidR="00655CDD" w:rsidRDefault="00655CDD">
            <w:pPr>
              <w:wordWrap w:val="0"/>
              <w:overflowPunct w:val="0"/>
              <w:autoSpaceDE w:val="0"/>
              <w:autoSpaceDN w:val="0"/>
              <w:rPr>
                <w:sz w:val="18"/>
              </w:rPr>
            </w:pPr>
            <w:r>
              <w:rPr>
                <w:rFonts w:hint="eastAsia"/>
                <w:sz w:val="18"/>
              </w:rPr>
              <w:t>広告塔及び広告板本体の劣化及び損傷の状況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(17)</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支持部分等の劣化及び損傷の状況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6047" w:type="dxa"/>
            <w:gridSpan w:val="5"/>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その他の特記事項</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2</w:t>
            </w:r>
          </w:p>
        </w:tc>
        <w:tc>
          <w:tcPr>
            <w:tcW w:w="10079" w:type="dxa"/>
            <w:gridSpan w:val="13"/>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建築物の外部</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w:t>
            </w:r>
          </w:p>
        </w:tc>
        <w:tc>
          <w:tcPr>
            <w:tcW w:w="2940" w:type="dxa"/>
            <w:gridSpan w:val="3"/>
            <w:vMerge w:val="restart"/>
            <w:vAlign w:val="center"/>
          </w:tcPr>
          <w:p w:rsidR="00655CDD" w:rsidRDefault="00655CDD">
            <w:pPr>
              <w:wordWrap w:val="0"/>
              <w:overflowPunct w:val="0"/>
              <w:autoSpaceDE w:val="0"/>
              <w:autoSpaceDN w:val="0"/>
              <w:rPr>
                <w:sz w:val="18"/>
              </w:rPr>
            </w:pPr>
            <w:r>
              <w:rPr>
                <w:rFonts w:hint="eastAsia"/>
                <w:sz w:val="18"/>
              </w:rPr>
              <w:t>基礎</w:t>
            </w:r>
          </w:p>
        </w:tc>
        <w:tc>
          <w:tcPr>
            <w:tcW w:w="3107" w:type="dxa"/>
            <w:gridSpan w:val="2"/>
            <w:vAlign w:val="center"/>
          </w:tcPr>
          <w:p w:rsidR="00655CDD" w:rsidRDefault="00655CDD">
            <w:pPr>
              <w:wordWrap w:val="0"/>
              <w:overflowPunct w:val="0"/>
              <w:autoSpaceDE w:val="0"/>
              <w:autoSpaceDN w:val="0"/>
              <w:rPr>
                <w:sz w:val="18"/>
              </w:rPr>
            </w:pPr>
            <w:r>
              <w:rPr>
                <w:rFonts w:hint="eastAsia"/>
                <w:sz w:val="18"/>
              </w:rPr>
              <w:t>基礎の沈下等の状況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基礎の劣化及び損傷の状況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w:t>
            </w:r>
          </w:p>
        </w:tc>
        <w:tc>
          <w:tcPr>
            <w:tcW w:w="2940" w:type="dxa"/>
            <w:gridSpan w:val="3"/>
            <w:vMerge w:val="restart"/>
            <w:vAlign w:val="center"/>
          </w:tcPr>
          <w:p w:rsidR="00655CDD" w:rsidRDefault="00655CDD">
            <w:pPr>
              <w:wordWrap w:val="0"/>
              <w:overflowPunct w:val="0"/>
              <w:autoSpaceDE w:val="0"/>
              <w:autoSpaceDN w:val="0"/>
              <w:rPr>
                <w:sz w:val="18"/>
              </w:rPr>
            </w:pPr>
            <w:r>
              <w:rPr>
                <w:rFonts w:hint="eastAsia"/>
                <w:sz w:val="18"/>
              </w:rPr>
              <w:t>土台</w:t>
            </w:r>
            <w:r>
              <w:rPr>
                <w:sz w:val="18"/>
              </w:rPr>
              <w:t>(</w:t>
            </w:r>
            <w:r>
              <w:rPr>
                <w:rFonts w:hint="eastAsia"/>
                <w:sz w:val="18"/>
              </w:rPr>
              <w:t>木造に限る。</w:t>
            </w:r>
            <w:r>
              <w:rPr>
                <w:sz w:val="18"/>
              </w:rPr>
              <w:t>)</w:t>
            </w:r>
          </w:p>
        </w:tc>
        <w:tc>
          <w:tcPr>
            <w:tcW w:w="3107" w:type="dxa"/>
            <w:gridSpan w:val="2"/>
            <w:vAlign w:val="center"/>
          </w:tcPr>
          <w:p w:rsidR="00655CDD" w:rsidRDefault="00655CDD">
            <w:pPr>
              <w:wordWrap w:val="0"/>
              <w:overflowPunct w:val="0"/>
              <w:autoSpaceDE w:val="0"/>
              <w:autoSpaceDN w:val="0"/>
              <w:rPr>
                <w:sz w:val="18"/>
              </w:rPr>
            </w:pPr>
            <w:r>
              <w:rPr>
                <w:rFonts w:hint="eastAsia"/>
                <w:sz w:val="18"/>
              </w:rPr>
              <w:t>土台の沈下等の状況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(4)</w:t>
            </w:r>
          </w:p>
        </w:tc>
        <w:tc>
          <w:tcPr>
            <w:tcW w:w="2940" w:type="dxa"/>
            <w:gridSpan w:val="3"/>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土台の劣化及び損傷の状況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6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(5)</w:t>
            </w:r>
          </w:p>
        </w:tc>
        <w:tc>
          <w:tcPr>
            <w:tcW w:w="616" w:type="dxa"/>
            <w:vMerge w:val="restart"/>
            <w:vAlign w:val="center"/>
          </w:tcPr>
          <w:p w:rsidR="00655CDD" w:rsidRDefault="00655CDD">
            <w:pPr>
              <w:wordWrap w:val="0"/>
              <w:overflowPunct w:val="0"/>
              <w:autoSpaceDE w:val="0"/>
              <w:autoSpaceDN w:val="0"/>
              <w:rPr>
                <w:sz w:val="18"/>
              </w:rPr>
            </w:pPr>
            <w:r>
              <w:rPr>
                <w:rFonts w:hint="eastAsia"/>
                <w:sz w:val="18"/>
              </w:rPr>
              <w:t>外壁</w:t>
            </w:r>
          </w:p>
        </w:tc>
        <w:tc>
          <w:tcPr>
            <w:tcW w:w="2324" w:type="dxa"/>
            <w:gridSpan w:val="2"/>
            <w:vMerge w:val="restart"/>
            <w:vAlign w:val="center"/>
          </w:tcPr>
          <w:p w:rsidR="00655CDD" w:rsidRDefault="00655CDD">
            <w:pPr>
              <w:wordWrap w:val="0"/>
              <w:overflowPunct w:val="0"/>
              <w:autoSpaceDE w:val="0"/>
              <w:autoSpaceDN w:val="0"/>
              <w:rPr>
                <w:sz w:val="18"/>
              </w:rPr>
            </w:pPr>
            <w:r>
              <w:rPr>
                <w:rFonts w:hint="eastAsia"/>
                <w:sz w:val="18"/>
              </w:rPr>
              <w:t>く体等</w:t>
            </w:r>
          </w:p>
        </w:tc>
        <w:tc>
          <w:tcPr>
            <w:tcW w:w="3107" w:type="dxa"/>
            <w:gridSpan w:val="2"/>
            <w:vAlign w:val="center"/>
          </w:tcPr>
          <w:p w:rsidR="00655CDD" w:rsidRDefault="00655CDD">
            <w:pPr>
              <w:wordWrap w:val="0"/>
              <w:overflowPunct w:val="0"/>
              <w:autoSpaceDE w:val="0"/>
              <w:autoSpaceDN w:val="0"/>
              <w:rPr>
                <w:sz w:val="18"/>
              </w:rPr>
            </w:pPr>
            <w:r>
              <w:rPr>
                <w:rFonts w:hint="eastAsia"/>
                <w:sz w:val="18"/>
              </w:rPr>
              <w:t>外壁、軒裏及び外壁の開口部で延焼のおそれのある部分の防火対策の状況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(6)</w:t>
            </w:r>
          </w:p>
        </w:tc>
        <w:tc>
          <w:tcPr>
            <w:tcW w:w="616" w:type="dxa"/>
            <w:vMerge/>
            <w:vAlign w:val="center"/>
          </w:tcPr>
          <w:p w:rsidR="00655CDD" w:rsidRDefault="00655CDD">
            <w:pPr>
              <w:wordWrap w:val="0"/>
              <w:overflowPunct w:val="0"/>
              <w:autoSpaceDE w:val="0"/>
              <w:autoSpaceDN w:val="0"/>
              <w:rPr>
                <w:sz w:val="18"/>
              </w:rPr>
            </w:pPr>
          </w:p>
        </w:tc>
        <w:tc>
          <w:tcPr>
            <w:tcW w:w="2324" w:type="dxa"/>
            <w:gridSpan w:val="2"/>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木造の外壁く体の劣化及び損傷の状況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(7)</w:t>
            </w:r>
          </w:p>
        </w:tc>
        <w:tc>
          <w:tcPr>
            <w:tcW w:w="616" w:type="dxa"/>
            <w:vMerge/>
            <w:vAlign w:val="center"/>
          </w:tcPr>
          <w:p w:rsidR="00655CDD" w:rsidRDefault="00655CDD">
            <w:pPr>
              <w:wordWrap w:val="0"/>
              <w:overflowPunct w:val="0"/>
              <w:autoSpaceDE w:val="0"/>
              <w:autoSpaceDN w:val="0"/>
              <w:rPr>
                <w:sz w:val="18"/>
              </w:rPr>
            </w:pPr>
          </w:p>
        </w:tc>
        <w:tc>
          <w:tcPr>
            <w:tcW w:w="2324" w:type="dxa"/>
            <w:gridSpan w:val="2"/>
            <w:vMerge/>
            <w:vAlign w:val="center"/>
          </w:tcPr>
          <w:p w:rsidR="00655CDD" w:rsidRDefault="00655CDD">
            <w:pPr>
              <w:wordWrap w:val="0"/>
              <w:overflowPunct w:val="0"/>
              <w:autoSpaceDE w:val="0"/>
              <w:autoSpaceDN w:val="0"/>
              <w:rPr>
                <w:sz w:val="18"/>
              </w:rPr>
            </w:pPr>
          </w:p>
        </w:tc>
        <w:tc>
          <w:tcPr>
            <w:tcW w:w="3107" w:type="dxa"/>
            <w:gridSpan w:val="2"/>
            <w:vAlign w:val="center"/>
          </w:tcPr>
          <w:p w:rsidR="00655CDD" w:rsidRDefault="00655CDD">
            <w:pPr>
              <w:wordWrap w:val="0"/>
              <w:overflowPunct w:val="0"/>
              <w:autoSpaceDE w:val="0"/>
              <w:autoSpaceDN w:val="0"/>
              <w:rPr>
                <w:sz w:val="18"/>
              </w:rPr>
            </w:pPr>
            <w:r>
              <w:rPr>
                <w:rFonts w:hint="eastAsia"/>
                <w:sz w:val="18"/>
              </w:rPr>
              <w:t>組積造の外壁く体の劣化及び損傷の状況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bottom w:val="nil"/>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rsidR="00655CDD" w:rsidRDefault="00655CDD">
            <w:pPr>
              <w:wordWrap w:val="0"/>
              <w:overflowPunct w:val="0"/>
              <w:autoSpaceDE w:val="0"/>
              <w:autoSpaceDN w:val="0"/>
              <w:jc w:val="center"/>
              <w:rPr>
                <w:sz w:val="18"/>
              </w:rPr>
            </w:pPr>
            <w:r>
              <w:rPr>
                <w:sz w:val="18"/>
              </w:rPr>
              <w:t>(8)</w:t>
            </w:r>
          </w:p>
        </w:tc>
        <w:tc>
          <w:tcPr>
            <w:tcW w:w="616" w:type="dxa"/>
            <w:vMerge/>
            <w:tcBorders>
              <w:bottom w:val="single" w:sz="12" w:space="0" w:color="auto"/>
            </w:tcBorders>
            <w:vAlign w:val="center"/>
          </w:tcPr>
          <w:p w:rsidR="00655CDD" w:rsidRDefault="00655CDD">
            <w:pPr>
              <w:wordWrap w:val="0"/>
              <w:overflowPunct w:val="0"/>
              <w:autoSpaceDE w:val="0"/>
              <w:autoSpaceDN w:val="0"/>
              <w:rPr>
                <w:sz w:val="18"/>
              </w:rPr>
            </w:pPr>
          </w:p>
        </w:tc>
        <w:tc>
          <w:tcPr>
            <w:tcW w:w="2324" w:type="dxa"/>
            <w:gridSpan w:val="2"/>
            <w:vMerge/>
            <w:tcBorders>
              <w:bottom w:val="single" w:sz="12" w:space="0" w:color="auto"/>
            </w:tcBorders>
            <w:vAlign w:val="center"/>
          </w:tcPr>
          <w:p w:rsidR="00655CDD" w:rsidRDefault="00655CDD">
            <w:pPr>
              <w:wordWrap w:val="0"/>
              <w:overflowPunct w:val="0"/>
              <w:autoSpaceDE w:val="0"/>
              <w:autoSpaceDN w:val="0"/>
              <w:rPr>
                <w:sz w:val="18"/>
              </w:rPr>
            </w:pPr>
          </w:p>
        </w:tc>
        <w:tc>
          <w:tcPr>
            <w:tcW w:w="3107" w:type="dxa"/>
            <w:gridSpan w:val="2"/>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補強コンクリートブロック造の外壁く体の劣化及び損傷の状況</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gridSpan w:val="2"/>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tcBorders>
              <w:bottom w:val="single" w:sz="12" w:space="0" w:color="auto"/>
            </w:tcBorders>
            <w:vAlign w:val="center"/>
          </w:tcPr>
          <w:p w:rsidR="00655CDD"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rsidR="00655CDD" w:rsidRDefault="00655CDD">
            <w:pPr>
              <w:wordWrap w:val="0"/>
              <w:overflowPunct w:val="0"/>
              <w:autoSpaceDE w:val="0"/>
              <w:autoSpaceDN w:val="0"/>
              <w:rPr>
                <w:sz w:val="18"/>
              </w:rPr>
            </w:pPr>
          </w:p>
        </w:tc>
      </w:tr>
      <w:tr w:rsidR="00655CDD">
        <w:trPr>
          <w:cantSplit/>
          <w:trHeight w:hRule="exact" w:val="227"/>
        </w:trPr>
        <w:tc>
          <w:tcPr>
            <w:tcW w:w="10779" w:type="dxa"/>
            <w:gridSpan w:val="16"/>
            <w:tcBorders>
              <w:top w:val="nil"/>
            </w:tcBorders>
            <w:vAlign w:val="center"/>
          </w:tcPr>
          <w:p w:rsidR="00655CDD" w:rsidRDefault="00655CDD">
            <w:pPr>
              <w:wordWrap w:val="0"/>
              <w:overflowPunct w:val="0"/>
              <w:autoSpaceDE w:val="0"/>
              <w:autoSpaceDN w:val="0"/>
              <w:ind w:left="91"/>
              <w:rPr>
                <w:sz w:val="18"/>
              </w:rPr>
            </w:pPr>
            <w:r>
              <w:rPr>
                <w:rFonts w:hint="eastAsia"/>
                <w:sz w:val="18"/>
              </w:rPr>
              <w:t xml:space="preserve">　</w:t>
            </w:r>
          </w:p>
        </w:tc>
      </w:tr>
    </w:tbl>
    <w:p w:rsidR="00655CDD" w:rsidRDefault="00655CDD">
      <w:pPr>
        <w:wordWrap w:val="0"/>
        <w:overflowPunct w:val="0"/>
        <w:autoSpaceDE w:val="0"/>
        <w:autoSpaceDN w:val="0"/>
        <w:jc w:val="right"/>
        <w:rPr>
          <w:sz w:val="18"/>
        </w:rPr>
      </w:pPr>
      <w:r>
        <w:rPr>
          <w:sz w:val="18"/>
        </w:rPr>
        <w:t>(</w:t>
      </w:r>
      <w:r w:rsidR="0060743C" w:rsidRPr="0060743C">
        <w:rPr>
          <w:rFonts w:hint="eastAsia"/>
          <w:sz w:val="18"/>
        </w:rPr>
        <w:t>日本産業規格</w:t>
      </w:r>
      <w:r w:rsidR="0060743C" w:rsidRPr="0060743C">
        <w:rPr>
          <w:sz w:val="18"/>
        </w:rPr>
        <w:t>A</w:t>
      </w:r>
      <w:r w:rsidR="0060743C" w:rsidRPr="0060743C">
        <w:rPr>
          <w:rFonts w:hint="eastAsia"/>
          <w:sz w:val="18"/>
        </w:rPr>
        <w:t>列</w:t>
      </w:r>
      <w:r w:rsidR="0060743C" w:rsidRPr="0060743C">
        <w:rPr>
          <w:sz w:val="18"/>
        </w:rPr>
        <w:t>4</w:t>
      </w:r>
      <w:r w:rsidR="0060743C" w:rsidRPr="0060743C">
        <w:rPr>
          <w:rFonts w:hint="eastAsia"/>
          <w:sz w:val="18"/>
        </w:rPr>
        <w:t>番</w:t>
      </w:r>
      <w:r>
        <w:rPr>
          <w:sz w:val="18"/>
        </w:rPr>
        <w:t>)</w:t>
      </w:r>
    </w:p>
    <w:p w:rsidR="00655CDD" w:rsidRDefault="00655CDD">
      <w:pPr>
        <w:wordWrap w:val="0"/>
        <w:overflowPunct w:val="0"/>
        <w:autoSpaceDE w:val="0"/>
        <w:autoSpaceDN w:val="0"/>
        <w:rPr>
          <w:sz w:val="18"/>
        </w:rPr>
      </w:pPr>
      <w:r>
        <w:rPr>
          <w:rFonts w:hint="eastAsia"/>
          <w:sz w:val="18"/>
        </w:rPr>
        <w:lastRenderedPageBreak/>
        <w:t>その</w:t>
      </w:r>
      <w:r>
        <w:rPr>
          <w:sz w:val="18"/>
        </w:rPr>
        <w:t>2</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7"/>
        <w:gridCol w:w="308"/>
        <w:gridCol w:w="308"/>
        <w:gridCol w:w="308"/>
        <w:gridCol w:w="322"/>
        <w:gridCol w:w="308"/>
        <w:gridCol w:w="2156"/>
        <w:gridCol w:w="322"/>
        <w:gridCol w:w="98"/>
      </w:tblGrid>
      <w:tr w:rsidR="00655CDD">
        <w:trPr>
          <w:trHeight w:hRule="exact" w:val="113"/>
        </w:trPr>
        <w:tc>
          <w:tcPr>
            <w:tcW w:w="10779" w:type="dxa"/>
            <w:gridSpan w:val="13"/>
            <w:tcBorders>
              <w:bottom w:val="nil"/>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454"/>
        </w:trPr>
        <w:tc>
          <w:tcPr>
            <w:tcW w:w="98" w:type="dxa"/>
            <w:vMerge w:val="restart"/>
            <w:tcBorders>
              <w:top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(9)</w:t>
            </w:r>
          </w:p>
        </w:tc>
        <w:tc>
          <w:tcPr>
            <w:tcW w:w="616"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324"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107"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鉄骨造の外壁く体の劣化及び損傷の状況</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62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(10)</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鉄筋コンクリート造及び鉄骨鉄筋コンクリート造の外壁く体の劣化及び損傷の状況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(11)</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外装仕上げ材等</w:t>
            </w:r>
          </w:p>
        </w:tc>
        <w:tc>
          <w:tcPr>
            <w:tcW w:w="3107" w:type="dxa"/>
            <w:vAlign w:val="center"/>
          </w:tcPr>
          <w:p w:rsidR="00655CDD" w:rsidRDefault="00655CDD">
            <w:pPr>
              <w:wordWrap w:val="0"/>
              <w:overflowPunct w:val="0"/>
              <w:autoSpaceDE w:val="0"/>
              <w:autoSpaceDN w:val="0"/>
              <w:rPr>
                <w:sz w:val="18"/>
              </w:rPr>
            </w:pPr>
            <w:r>
              <w:rPr>
                <w:rFonts w:hint="eastAsia"/>
                <w:sz w:val="18"/>
              </w:rPr>
              <w:t>タイル、石ばり等</w:t>
            </w:r>
            <w:r>
              <w:rPr>
                <w:sz w:val="18"/>
              </w:rPr>
              <w:t>(</w:t>
            </w:r>
            <w:r>
              <w:rPr>
                <w:rFonts w:hint="eastAsia"/>
                <w:sz w:val="18"/>
              </w:rPr>
              <w:t>乾式工法によるものを除く。</w:t>
            </w:r>
            <w:r>
              <w:rPr>
                <w:sz w:val="18"/>
              </w:rPr>
              <w:t>)</w:t>
            </w:r>
            <w:r>
              <w:rPr>
                <w:rFonts w:hint="eastAsia"/>
                <w:sz w:val="18"/>
              </w:rPr>
              <w:t>、モルタル等の劣化及び損傷の状況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45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(12)</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乾式工法によるタイル、石ばり等の劣化及び損傷の状況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45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(13)</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金属系パネル</w:t>
            </w:r>
            <w:r>
              <w:rPr>
                <w:sz w:val="18"/>
              </w:rPr>
              <w:t>(</w:t>
            </w:r>
            <w:r>
              <w:rPr>
                <w:rFonts w:hint="eastAsia"/>
                <w:sz w:val="18"/>
              </w:rPr>
              <w:t>帳壁を含む。</w:t>
            </w:r>
            <w:r>
              <w:rPr>
                <w:sz w:val="18"/>
              </w:rPr>
              <w:t>)</w:t>
            </w:r>
            <w:r>
              <w:rPr>
                <w:rFonts w:hint="eastAsia"/>
                <w:sz w:val="18"/>
              </w:rPr>
              <w:t>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45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(14)</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コンクリート系パネル</w:t>
            </w:r>
            <w:r>
              <w:rPr>
                <w:sz w:val="18"/>
              </w:rPr>
              <w:t>(</w:t>
            </w:r>
            <w:r>
              <w:rPr>
                <w:rFonts w:hint="eastAsia"/>
                <w:sz w:val="18"/>
              </w:rPr>
              <w:t>帳壁を含む。</w:t>
            </w:r>
            <w:r>
              <w:rPr>
                <w:sz w:val="18"/>
              </w:rPr>
              <w:t>)</w:t>
            </w:r>
            <w:r>
              <w:rPr>
                <w:rFonts w:hint="eastAsia"/>
                <w:sz w:val="18"/>
              </w:rPr>
              <w:t>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(15)</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窓サッシ等</w:t>
            </w:r>
          </w:p>
        </w:tc>
        <w:tc>
          <w:tcPr>
            <w:tcW w:w="3107" w:type="dxa"/>
            <w:vAlign w:val="center"/>
          </w:tcPr>
          <w:p w:rsidR="00655CDD" w:rsidRDefault="00655CDD">
            <w:pPr>
              <w:wordWrap w:val="0"/>
              <w:overflowPunct w:val="0"/>
              <w:autoSpaceDE w:val="0"/>
              <w:autoSpaceDN w:val="0"/>
              <w:rPr>
                <w:sz w:val="18"/>
              </w:rPr>
            </w:pPr>
            <w:r>
              <w:rPr>
                <w:rFonts w:hint="eastAsia"/>
                <w:sz w:val="18"/>
              </w:rPr>
              <w:t>サッシ等の劣化及び損傷の状況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(16)</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はめ殺し窓のガラスの固定の状況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39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(17)</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外壁に緊結された広告板、空調室外機等</w:t>
            </w:r>
          </w:p>
        </w:tc>
        <w:tc>
          <w:tcPr>
            <w:tcW w:w="3107" w:type="dxa"/>
            <w:vAlign w:val="center"/>
          </w:tcPr>
          <w:p w:rsidR="00655CDD" w:rsidRDefault="00655CDD">
            <w:pPr>
              <w:wordWrap w:val="0"/>
              <w:overflowPunct w:val="0"/>
              <w:autoSpaceDE w:val="0"/>
              <w:autoSpaceDN w:val="0"/>
              <w:rPr>
                <w:sz w:val="18"/>
              </w:rPr>
            </w:pPr>
            <w:r>
              <w:rPr>
                <w:rFonts w:hint="eastAsia"/>
                <w:sz w:val="18"/>
              </w:rPr>
              <w:t>機器本体の劣化及び損傷の状況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39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(18)</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支持部分等の劣化及び損傷の状況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6047" w:type="dxa"/>
            <w:gridSpan w:val="3"/>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その他の特記事項</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3</w:t>
            </w:r>
          </w:p>
        </w:tc>
        <w:tc>
          <w:tcPr>
            <w:tcW w:w="10079" w:type="dxa"/>
            <w:gridSpan w:val="10"/>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屋上及び屋根</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w:t>
            </w:r>
          </w:p>
        </w:tc>
        <w:tc>
          <w:tcPr>
            <w:tcW w:w="2940" w:type="dxa"/>
            <w:gridSpan w:val="2"/>
            <w:vAlign w:val="center"/>
          </w:tcPr>
          <w:p w:rsidR="00655CDD" w:rsidRDefault="00655CDD">
            <w:pPr>
              <w:wordWrap w:val="0"/>
              <w:overflowPunct w:val="0"/>
              <w:autoSpaceDE w:val="0"/>
              <w:autoSpaceDN w:val="0"/>
              <w:rPr>
                <w:sz w:val="18"/>
              </w:rPr>
            </w:pPr>
            <w:r>
              <w:rPr>
                <w:rFonts w:hint="eastAsia"/>
                <w:sz w:val="18"/>
              </w:rPr>
              <w:t>屋上面</w:t>
            </w:r>
          </w:p>
        </w:tc>
        <w:tc>
          <w:tcPr>
            <w:tcW w:w="3107" w:type="dxa"/>
            <w:vAlign w:val="center"/>
          </w:tcPr>
          <w:p w:rsidR="00655CDD" w:rsidRDefault="00655CDD">
            <w:pPr>
              <w:wordWrap w:val="0"/>
              <w:overflowPunct w:val="0"/>
              <w:autoSpaceDE w:val="0"/>
              <w:autoSpaceDN w:val="0"/>
              <w:rPr>
                <w:sz w:val="18"/>
              </w:rPr>
            </w:pPr>
            <w:r>
              <w:rPr>
                <w:rFonts w:hint="eastAsia"/>
                <w:sz w:val="18"/>
              </w:rPr>
              <w:t>屋上面の劣化及び損傷の状況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45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w:t>
            </w:r>
          </w:p>
        </w:tc>
        <w:tc>
          <w:tcPr>
            <w:tcW w:w="2940" w:type="dxa"/>
            <w:gridSpan w:val="2"/>
            <w:vMerge w:val="restart"/>
            <w:vAlign w:val="center"/>
          </w:tcPr>
          <w:p w:rsidR="00655CDD" w:rsidRDefault="00655CDD">
            <w:pPr>
              <w:wordWrap w:val="0"/>
              <w:overflowPunct w:val="0"/>
              <w:autoSpaceDE w:val="0"/>
              <w:autoSpaceDN w:val="0"/>
              <w:rPr>
                <w:sz w:val="18"/>
              </w:rPr>
            </w:pPr>
            <w:r>
              <w:rPr>
                <w:rFonts w:hint="eastAsia"/>
                <w:sz w:val="18"/>
              </w:rPr>
              <w:t>屋上周り</w:t>
            </w:r>
            <w:r>
              <w:rPr>
                <w:sz w:val="18"/>
              </w:rPr>
              <w:t>(</w:t>
            </w:r>
            <w:r>
              <w:rPr>
                <w:rFonts w:hint="eastAsia"/>
                <w:sz w:val="18"/>
              </w:rPr>
              <w:t>屋上面を除く。</w:t>
            </w:r>
            <w:r>
              <w:rPr>
                <w:sz w:val="18"/>
              </w:rPr>
              <w:t>)</w:t>
            </w:r>
          </w:p>
        </w:tc>
        <w:tc>
          <w:tcPr>
            <w:tcW w:w="3107" w:type="dxa"/>
            <w:vAlign w:val="center"/>
          </w:tcPr>
          <w:p w:rsidR="00655CDD" w:rsidRDefault="00655CDD">
            <w:pPr>
              <w:wordWrap w:val="0"/>
              <w:overflowPunct w:val="0"/>
              <w:autoSpaceDE w:val="0"/>
              <w:autoSpaceDN w:val="0"/>
              <w:rPr>
                <w:sz w:val="18"/>
              </w:rPr>
            </w:pPr>
            <w:r>
              <w:rPr>
                <w:rFonts w:hint="eastAsia"/>
                <w:sz w:val="18"/>
              </w:rPr>
              <w:t>パラペットの立上り面の劣化及び損傷の状況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45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笠木モルタル等の劣化及び損傷の状況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(4)</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金属笠木の劣化及び損傷の状況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45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(5)</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排水溝</w:t>
            </w:r>
            <w:r>
              <w:rPr>
                <w:sz w:val="18"/>
              </w:rPr>
              <w:t>(</w:t>
            </w:r>
            <w:r>
              <w:rPr>
                <w:rFonts w:hint="eastAsia"/>
                <w:sz w:val="18"/>
              </w:rPr>
              <w:t>ドレーンを含む。</w:t>
            </w:r>
            <w:r>
              <w:rPr>
                <w:sz w:val="18"/>
              </w:rPr>
              <w:t>)</w:t>
            </w:r>
            <w:r>
              <w:rPr>
                <w:rFonts w:hint="eastAsia"/>
                <w:sz w:val="18"/>
              </w:rPr>
              <w:t>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(6)</w:t>
            </w:r>
          </w:p>
        </w:tc>
        <w:tc>
          <w:tcPr>
            <w:tcW w:w="2940" w:type="dxa"/>
            <w:gridSpan w:val="2"/>
            <w:vMerge w:val="restart"/>
            <w:vAlign w:val="center"/>
          </w:tcPr>
          <w:p w:rsidR="00655CDD" w:rsidRDefault="00655CDD">
            <w:pPr>
              <w:wordWrap w:val="0"/>
              <w:overflowPunct w:val="0"/>
              <w:autoSpaceDE w:val="0"/>
              <w:autoSpaceDN w:val="0"/>
              <w:rPr>
                <w:sz w:val="18"/>
              </w:rPr>
            </w:pPr>
            <w:r>
              <w:rPr>
                <w:rFonts w:hint="eastAsia"/>
                <w:sz w:val="18"/>
              </w:rPr>
              <w:t>屋根</w:t>
            </w:r>
          </w:p>
        </w:tc>
        <w:tc>
          <w:tcPr>
            <w:tcW w:w="3107" w:type="dxa"/>
            <w:vAlign w:val="center"/>
          </w:tcPr>
          <w:p w:rsidR="00655CDD" w:rsidRDefault="00655CDD">
            <w:pPr>
              <w:wordWrap w:val="0"/>
              <w:overflowPunct w:val="0"/>
              <w:autoSpaceDE w:val="0"/>
              <w:autoSpaceDN w:val="0"/>
              <w:rPr>
                <w:sz w:val="18"/>
              </w:rPr>
            </w:pPr>
            <w:r>
              <w:rPr>
                <w:rFonts w:hint="eastAsia"/>
                <w:sz w:val="18"/>
              </w:rPr>
              <w:t>屋根の防火対策の状況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(7)</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屋根の劣化及び損傷の状況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45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(8)</w:t>
            </w:r>
          </w:p>
        </w:tc>
        <w:tc>
          <w:tcPr>
            <w:tcW w:w="2940" w:type="dxa"/>
            <w:gridSpan w:val="2"/>
            <w:vMerge w:val="restart"/>
            <w:vAlign w:val="center"/>
          </w:tcPr>
          <w:p w:rsidR="00655CDD" w:rsidRDefault="00655CDD">
            <w:pPr>
              <w:wordWrap w:val="0"/>
              <w:overflowPunct w:val="0"/>
              <w:autoSpaceDE w:val="0"/>
              <w:autoSpaceDN w:val="0"/>
              <w:ind w:right="210"/>
              <w:rPr>
                <w:sz w:val="18"/>
              </w:rPr>
            </w:pPr>
            <w:r>
              <w:rPr>
                <w:rFonts w:hint="eastAsia"/>
                <w:sz w:val="18"/>
              </w:rPr>
              <w:t>機器及び工作物</w:t>
            </w:r>
            <w:r>
              <w:rPr>
                <w:sz w:val="18"/>
              </w:rPr>
              <w:t>(</w:t>
            </w:r>
            <w:r>
              <w:rPr>
                <w:rFonts w:hint="eastAsia"/>
                <w:sz w:val="18"/>
              </w:rPr>
              <w:t>冷却塔設備、広告塔等</w:t>
            </w:r>
            <w:r>
              <w:rPr>
                <w:sz w:val="18"/>
              </w:rPr>
              <w:t>)</w:t>
            </w:r>
          </w:p>
        </w:tc>
        <w:tc>
          <w:tcPr>
            <w:tcW w:w="3107" w:type="dxa"/>
            <w:vAlign w:val="center"/>
          </w:tcPr>
          <w:p w:rsidR="00655CDD" w:rsidRDefault="00655CDD">
            <w:pPr>
              <w:wordWrap w:val="0"/>
              <w:overflowPunct w:val="0"/>
              <w:autoSpaceDE w:val="0"/>
              <w:autoSpaceDN w:val="0"/>
              <w:rPr>
                <w:sz w:val="18"/>
              </w:rPr>
            </w:pPr>
            <w:r>
              <w:rPr>
                <w:rFonts w:hint="eastAsia"/>
                <w:sz w:val="18"/>
              </w:rPr>
              <w:t>機器、工作物本体及び接合部の劣化及び損傷の状況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39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(9)</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支持部分等の劣化及び損傷の状況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rsidR="00655CDD" w:rsidRDefault="00655CDD">
            <w:pPr>
              <w:wordWrap w:val="0"/>
              <w:overflowPunct w:val="0"/>
              <w:autoSpaceDE w:val="0"/>
              <w:autoSpaceDN w:val="0"/>
              <w:jc w:val="center"/>
              <w:rPr>
                <w:sz w:val="18"/>
              </w:rPr>
            </w:pPr>
            <w:r>
              <w:rPr>
                <w:rFonts w:hint="eastAsia"/>
                <w:sz w:val="18"/>
              </w:rPr>
              <w:t xml:space="preserve">　</w:t>
            </w:r>
          </w:p>
        </w:tc>
        <w:tc>
          <w:tcPr>
            <w:tcW w:w="6047" w:type="dxa"/>
            <w:gridSpan w:val="3"/>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その他の特記事項</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4</w:t>
            </w:r>
          </w:p>
        </w:tc>
        <w:tc>
          <w:tcPr>
            <w:tcW w:w="10079" w:type="dxa"/>
            <w:gridSpan w:val="10"/>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建築物の内部</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w:t>
            </w:r>
          </w:p>
        </w:tc>
        <w:tc>
          <w:tcPr>
            <w:tcW w:w="616" w:type="dxa"/>
            <w:vMerge w:val="restart"/>
            <w:vAlign w:val="center"/>
          </w:tcPr>
          <w:p w:rsidR="00655CDD" w:rsidRDefault="00655CDD">
            <w:pPr>
              <w:wordWrap w:val="0"/>
              <w:overflowPunct w:val="0"/>
              <w:autoSpaceDE w:val="0"/>
              <w:autoSpaceDN w:val="0"/>
              <w:rPr>
                <w:sz w:val="18"/>
              </w:rPr>
            </w:pPr>
            <w:r>
              <w:rPr>
                <w:rFonts w:hint="eastAsia"/>
                <w:sz w:val="18"/>
              </w:rPr>
              <w:t>防火区画</w:t>
            </w:r>
          </w:p>
        </w:tc>
        <w:tc>
          <w:tcPr>
            <w:tcW w:w="5431" w:type="dxa"/>
            <w:gridSpan w:val="2"/>
            <w:vAlign w:val="center"/>
          </w:tcPr>
          <w:p w:rsidR="00655CDD" w:rsidRDefault="00655CDD" w:rsidP="001B30A0">
            <w:pPr>
              <w:wordWrap w:val="0"/>
              <w:overflowPunct w:val="0"/>
              <w:autoSpaceDE w:val="0"/>
              <w:autoSpaceDN w:val="0"/>
              <w:rPr>
                <w:sz w:val="18"/>
              </w:rPr>
            </w:pPr>
            <w:r>
              <w:rPr>
                <w:rFonts w:hint="eastAsia"/>
                <w:sz w:val="18"/>
              </w:rPr>
              <w:t>令</w:t>
            </w:r>
            <w:r w:rsidR="001B30A0" w:rsidRPr="001B30A0">
              <w:rPr>
                <w:rFonts w:hint="eastAsia"/>
                <w:sz w:val="18"/>
              </w:rPr>
              <w:t>第</w:t>
            </w:r>
            <w:r w:rsidR="001B30A0" w:rsidRPr="001B30A0">
              <w:rPr>
                <w:sz w:val="18"/>
              </w:rPr>
              <w:t>112</w:t>
            </w:r>
            <w:r w:rsidR="001B30A0" w:rsidRPr="001B30A0">
              <w:rPr>
                <w:rFonts w:hint="eastAsia"/>
                <w:sz w:val="18"/>
              </w:rPr>
              <w:t>条第</w:t>
            </w:r>
            <w:r w:rsidR="001B30A0" w:rsidRPr="001B30A0">
              <w:rPr>
                <w:sz w:val="18"/>
              </w:rPr>
              <w:t>11</w:t>
            </w:r>
            <w:r w:rsidR="001B30A0" w:rsidRPr="001B30A0">
              <w:rPr>
                <w:rFonts w:hint="eastAsia"/>
                <w:sz w:val="18"/>
              </w:rPr>
              <w:t>項から第</w:t>
            </w:r>
            <w:r w:rsidR="001B30A0" w:rsidRPr="001B30A0">
              <w:rPr>
                <w:sz w:val="18"/>
              </w:rPr>
              <w:t>13</w:t>
            </w:r>
            <w:r w:rsidR="001B30A0" w:rsidRPr="001B30A0">
              <w:rPr>
                <w:rFonts w:hint="eastAsia"/>
                <w:sz w:val="18"/>
              </w:rPr>
              <w:t>項まで</w:t>
            </w:r>
            <w:r>
              <w:rPr>
                <w:rFonts w:hint="eastAsia"/>
                <w:sz w:val="18"/>
              </w:rPr>
              <w:t>に規定する区画の状況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w:t>
            </w:r>
          </w:p>
        </w:tc>
        <w:tc>
          <w:tcPr>
            <w:tcW w:w="616" w:type="dxa"/>
            <w:vMerge/>
            <w:vAlign w:val="center"/>
          </w:tcPr>
          <w:p w:rsidR="00655CDD" w:rsidRDefault="00655CDD">
            <w:pPr>
              <w:wordWrap w:val="0"/>
              <w:overflowPunct w:val="0"/>
              <w:autoSpaceDE w:val="0"/>
              <w:autoSpaceDN w:val="0"/>
              <w:rPr>
                <w:sz w:val="18"/>
              </w:rPr>
            </w:pPr>
          </w:p>
        </w:tc>
        <w:tc>
          <w:tcPr>
            <w:tcW w:w="5431" w:type="dxa"/>
            <w:gridSpan w:val="2"/>
            <w:vAlign w:val="center"/>
          </w:tcPr>
          <w:p w:rsidR="00655CDD" w:rsidRDefault="00655CDD" w:rsidP="00F54552">
            <w:pPr>
              <w:wordWrap w:val="0"/>
              <w:overflowPunct w:val="0"/>
              <w:autoSpaceDE w:val="0"/>
              <w:autoSpaceDN w:val="0"/>
              <w:rPr>
                <w:sz w:val="18"/>
              </w:rPr>
            </w:pPr>
            <w:r>
              <w:rPr>
                <w:rFonts w:hint="eastAsia"/>
                <w:sz w:val="18"/>
              </w:rPr>
              <w:t>令第</w:t>
            </w:r>
            <w:r>
              <w:rPr>
                <w:sz w:val="18"/>
              </w:rPr>
              <w:t>112</w:t>
            </w:r>
            <w:r>
              <w:rPr>
                <w:rFonts w:hint="eastAsia"/>
                <w:sz w:val="18"/>
              </w:rPr>
              <w:t>条第</w:t>
            </w:r>
            <w:r>
              <w:rPr>
                <w:sz w:val="18"/>
              </w:rPr>
              <w:t>1</w:t>
            </w:r>
            <w:r>
              <w:rPr>
                <w:rFonts w:hint="eastAsia"/>
                <w:sz w:val="18"/>
              </w:rPr>
              <w:t>項</w:t>
            </w:r>
            <w:r w:rsidR="00247016" w:rsidRPr="00247016">
              <w:rPr>
                <w:rFonts w:hint="eastAsia"/>
                <w:sz w:val="18"/>
              </w:rPr>
              <w:t>、</w:t>
            </w:r>
            <w:r w:rsidR="00F54552" w:rsidRPr="00F54552">
              <w:rPr>
                <w:rFonts w:hint="eastAsia"/>
                <w:sz w:val="18"/>
              </w:rPr>
              <w:t>第</w:t>
            </w:r>
            <w:r w:rsidR="00F54552" w:rsidRPr="00F54552">
              <w:rPr>
                <w:sz w:val="18"/>
              </w:rPr>
              <w:t>4</w:t>
            </w:r>
            <w:r w:rsidR="00F54552" w:rsidRPr="00F54552">
              <w:rPr>
                <w:rFonts w:hint="eastAsia"/>
                <w:sz w:val="18"/>
              </w:rPr>
              <w:t>項、第</w:t>
            </w:r>
            <w:r w:rsidR="00F54552" w:rsidRPr="00F54552">
              <w:rPr>
                <w:sz w:val="18"/>
              </w:rPr>
              <w:t>5</w:t>
            </w:r>
            <w:r w:rsidR="00F54552" w:rsidRPr="00F54552">
              <w:rPr>
                <w:rFonts w:hint="eastAsia"/>
                <w:sz w:val="18"/>
              </w:rPr>
              <w:t>項又は第</w:t>
            </w:r>
            <w:r w:rsidR="00F54552" w:rsidRPr="00F54552">
              <w:rPr>
                <w:sz w:val="18"/>
              </w:rPr>
              <w:t>7</w:t>
            </w:r>
            <w:r w:rsidR="00F54552" w:rsidRPr="00F54552">
              <w:rPr>
                <w:rFonts w:hint="eastAsia"/>
                <w:sz w:val="18"/>
              </w:rPr>
              <w:t>項から第</w:t>
            </w:r>
            <w:r w:rsidR="00F54552" w:rsidRPr="00F54552">
              <w:rPr>
                <w:sz w:val="18"/>
              </w:rPr>
              <w:t>10</w:t>
            </w:r>
            <w:r w:rsidR="00F54552" w:rsidRPr="00F54552">
              <w:rPr>
                <w:rFonts w:hint="eastAsia"/>
                <w:sz w:val="18"/>
              </w:rPr>
              <w:t>項まで</w:t>
            </w:r>
            <w:r>
              <w:rPr>
                <w:rFonts w:hint="eastAsia"/>
                <w:sz w:val="18"/>
              </w:rPr>
              <w:t>の各項等に規定する区画の状況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w:t>
            </w:r>
          </w:p>
        </w:tc>
        <w:tc>
          <w:tcPr>
            <w:tcW w:w="616" w:type="dxa"/>
            <w:vMerge/>
            <w:vAlign w:val="center"/>
          </w:tcPr>
          <w:p w:rsidR="00655CDD" w:rsidRDefault="00655CDD">
            <w:pPr>
              <w:wordWrap w:val="0"/>
              <w:overflowPunct w:val="0"/>
              <w:autoSpaceDE w:val="0"/>
              <w:autoSpaceDN w:val="0"/>
              <w:rPr>
                <w:sz w:val="18"/>
              </w:rPr>
            </w:pPr>
          </w:p>
        </w:tc>
        <w:tc>
          <w:tcPr>
            <w:tcW w:w="5431" w:type="dxa"/>
            <w:gridSpan w:val="2"/>
            <w:vAlign w:val="center"/>
          </w:tcPr>
          <w:p w:rsidR="00655CDD" w:rsidRDefault="00655CDD" w:rsidP="00F54552">
            <w:pPr>
              <w:wordWrap w:val="0"/>
              <w:overflowPunct w:val="0"/>
              <w:autoSpaceDE w:val="0"/>
              <w:autoSpaceDN w:val="0"/>
              <w:rPr>
                <w:sz w:val="18"/>
              </w:rPr>
            </w:pPr>
            <w:r>
              <w:rPr>
                <w:rFonts w:hint="eastAsia"/>
                <w:sz w:val="18"/>
              </w:rPr>
              <w:t>令</w:t>
            </w:r>
            <w:r w:rsidR="00F54552" w:rsidRPr="00F54552">
              <w:rPr>
                <w:rFonts w:hint="eastAsia"/>
                <w:sz w:val="18"/>
              </w:rPr>
              <w:t>第</w:t>
            </w:r>
            <w:r w:rsidR="00F54552" w:rsidRPr="00F54552">
              <w:rPr>
                <w:sz w:val="18"/>
              </w:rPr>
              <w:t>112</w:t>
            </w:r>
            <w:r w:rsidR="00F54552" w:rsidRPr="00F54552">
              <w:rPr>
                <w:rFonts w:hint="eastAsia"/>
                <w:sz w:val="18"/>
              </w:rPr>
              <w:t>条第</w:t>
            </w:r>
            <w:r w:rsidR="00F54552" w:rsidRPr="00F54552">
              <w:rPr>
                <w:sz w:val="18"/>
              </w:rPr>
              <w:t>18</w:t>
            </w:r>
            <w:r w:rsidR="00F54552" w:rsidRPr="00F54552">
              <w:rPr>
                <w:rFonts w:hint="eastAsia"/>
                <w:sz w:val="18"/>
              </w:rPr>
              <w:t>項</w:t>
            </w:r>
            <w:r>
              <w:rPr>
                <w:rFonts w:hint="eastAsia"/>
                <w:sz w:val="18"/>
              </w:rPr>
              <w:t>等に規定する区画の状況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(4)</w:t>
            </w:r>
          </w:p>
        </w:tc>
        <w:tc>
          <w:tcPr>
            <w:tcW w:w="616" w:type="dxa"/>
            <w:vMerge/>
            <w:vAlign w:val="center"/>
          </w:tcPr>
          <w:p w:rsidR="00655CDD" w:rsidRDefault="00655CDD">
            <w:pPr>
              <w:wordWrap w:val="0"/>
              <w:overflowPunct w:val="0"/>
              <w:autoSpaceDE w:val="0"/>
              <w:autoSpaceDN w:val="0"/>
              <w:rPr>
                <w:sz w:val="18"/>
              </w:rPr>
            </w:pPr>
          </w:p>
        </w:tc>
        <w:tc>
          <w:tcPr>
            <w:tcW w:w="5431" w:type="dxa"/>
            <w:gridSpan w:val="2"/>
            <w:vAlign w:val="center"/>
          </w:tcPr>
          <w:p w:rsidR="00655CDD" w:rsidRDefault="00655CDD">
            <w:pPr>
              <w:wordWrap w:val="0"/>
              <w:overflowPunct w:val="0"/>
              <w:autoSpaceDE w:val="0"/>
              <w:autoSpaceDN w:val="0"/>
              <w:rPr>
                <w:sz w:val="18"/>
              </w:rPr>
            </w:pPr>
            <w:r>
              <w:rPr>
                <w:rFonts w:hint="eastAsia"/>
                <w:sz w:val="18"/>
              </w:rPr>
              <w:t>条例第</w:t>
            </w:r>
            <w:r>
              <w:rPr>
                <w:sz w:val="18"/>
              </w:rPr>
              <w:t>8</w:t>
            </w:r>
            <w:r>
              <w:rPr>
                <w:rFonts w:hint="eastAsia"/>
                <w:sz w:val="18"/>
              </w:rPr>
              <w:t>条に規定する区画の状況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62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(5)</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防火区画の外周部</w:t>
            </w:r>
          </w:p>
        </w:tc>
        <w:tc>
          <w:tcPr>
            <w:tcW w:w="3107" w:type="dxa"/>
            <w:vAlign w:val="center"/>
          </w:tcPr>
          <w:p w:rsidR="00655CDD" w:rsidRDefault="00655CDD" w:rsidP="00F54552">
            <w:pPr>
              <w:wordWrap w:val="0"/>
              <w:overflowPunct w:val="0"/>
              <w:autoSpaceDE w:val="0"/>
              <w:autoSpaceDN w:val="0"/>
              <w:rPr>
                <w:sz w:val="18"/>
              </w:rPr>
            </w:pPr>
            <w:r>
              <w:rPr>
                <w:rFonts w:hint="eastAsia"/>
                <w:sz w:val="18"/>
              </w:rPr>
              <w:t>令</w:t>
            </w:r>
            <w:r w:rsidR="00F54552" w:rsidRPr="00F54552">
              <w:rPr>
                <w:rFonts w:hint="eastAsia"/>
                <w:sz w:val="18"/>
              </w:rPr>
              <w:t>第</w:t>
            </w:r>
            <w:r w:rsidR="00F54552" w:rsidRPr="00F54552">
              <w:rPr>
                <w:sz w:val="18"/>
              </w:rPr>
              <w:t>112</w:t>
            </w:r>
            <w:r w:rsidR="00F54552" w:rsidRPr="00F54552">
              <w:rPr>
                <w:rFonts w:hint="eastAsia"/>
                <w:sz w:val="18"/>
              </w:rPr>
              <w:t>条第</w:t>
            </w:r>
            <w:r w:rsidR="00F54552" w:rsidRPr="00F54552">
              <w:rPr>
                <w:sz w:val="18"/>
              </w:rPr>
              <w:t>16</w:t>
            </w:r>
            <w:r w:rsidR="00F54552" w:rsidRPr="00F54552">
              <w:rPr>
                <w:rFonts w:hint="eastAsia"/>
                <w:sz w:val="18"/>
              </w:rPr>
              <w:t>項</w:t>
            </w:r>
            <w:r>
              <w:rPr>
                <w:rFonts w:hint="eastAsia"/>
                <w:sz w:val="18"/>
              </w:rPr>
              <w:t>に規定する外壁等及び</w:t>
            </w:r>
            <w:r w:rsidR="00F54552" w:rsidRPr="00F54552">
              <w:rPr>
                <w:rFonts w:hint="eastAsia"/>
                <w:sz w:val="18"/>
              </w:rPr>
              <w:t>同条第</w:t>
            </w:r>
            <w:r w:rsidR="00F54552" w:rsidRPr="00F54552">
              <w:rPr>
                <w:sz w:val="18"/>
              </w:rPr>
              <w:t>17</w:t>
            </w:r>
            <w:r w:rsidR="00F54552" w:rsidRPr="00F54552">
              <w:rPr>
                <w:rFonts w:hint="eastAsia"/>
                <w:sz w:val="18"/>
              </w:rPr>
              <w:t>項</w:t>
            </w:r>
            <w:r>
              <w:rPr>
                <w:rFonts w:hint="eastAsia"/>
                <w:sz w:val="18"/>
              </w:rPr>
              <w:t>に規定する防火設備の処置の状況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62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(6)</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rsidP="00F54552">
            <w:pPr>
              <w:wordWrap w:val="0"/>
              <w:overflowPunct w:val="0"/>
              <w:autoSpaceDE w:val="0"/>
              <w:autoSpaceDN w:val="0"/>
              <w:rPr>
                <w:sz w:val="18"/>
              </w:rPr>
            </w:pPr>
            <w:r>
              <w:rPr>
                <w:rFonts w:hint="eastAsia"/>
                <w:sz w:val="18"/>
              </w:rPr>
              <w:t>令</w:t>
            </w:r>
            <w:r w:rsidR="00F54552" w:rsidRPr="00F54552">
              <w:rPr>
                <w:rFonts w:hint="eastAsia"/>
                <w:sz w:val="18"/>
              </w:rPr>
              <w:t>第</w:t>
            </w:r>
            <w:r w:rsidR="00F54552" w:rsidRPr="00F54552">
              <w:rPr>
                <w:sz w:val="18"/>
              </w:rPr>
              <w:t>112</w:t>
            </w:r>
            <w:r w:rsidR="00F54552" w:rsidRPr="00F54552">
              <w:rPr>
                <w:rFonts w:hint="eastAsia"/>
                <w:sz w:val="18"/>
              </w:rPr>
              <w:t>条第</w:t>
            </w:r>
            <w:r w:rsidR="00F54552" w:rsidRPr="00F54552">
              <w:rPr>
                <w:sz w:val="18"/>
              </w:rPr>
              <w:t>16</w:t>
            </w:r>
            <w:r w:rsidR="00F54552" w:rsidRPr="00F54552">
              <w:rPr>
                <w:rFonts w:hint="eastAsia"/>
                <w:sz w:val="18"/>
              </w:rPr>
              <w:t>項</w:t>
            </w:r>
            <w:r>
              <w:rPr>
                <w:rFonts w:hint="eastAsia"/>
                <w:sz w:val="18"/>
              </w:rPr>
              <w:t>に規定する外壁等及び</w:t>
            </w:r>
            <w:r w:rsidR="00F54552" w:rsidRPr="00F54552">
              <w:rPr>
                <w:rFonts w:hint="eastAsia"/>
                <w:sz w:val="18"/>
              </w:rPr>
              <w:t>同条第</w:t>
            </w:r>
            <w:r w:rsidR="00F54552" w:rsidRPr="00F54552">
              <w:rPr>
                <w:sz w:val="18"/>
              </w:rPr>
              <w:t>17</w:t>
            </w:r>
            <w:r w:rsidR="00F54552" w:rsidRPr="00F54552">
              <w:rPr>
                <w:rFonts w:hint="eastAsia"/>
                <w:sz w:val="18"/>
              </w:rPr>
              <w:t>項</w:t>
            </w:r>
            <w:r>
              <w:rPr>
                <w:rFonts w:hint="eastAsia"/>
                <w:sz w:val="18"/>
              </w:rPr>
              <w:t>に規定する防火設備の劣化及び損傷の状況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(7)</w:t>
            </w:r>
          </w:p>
        </w:tc>
        <w:tc>
          <w:tcPr>
            <w:tcW w:w="616" w:type="dxa"/>
            <w:vMerge w:val="restart"/>
            <w:vAlign w:val="center"/>
          </w:tcPr>
          <w:p w:rsidR="00655CDD" w:rsidRDefault="00655CDD">
            <w:pPr>
              <w:wordWrap w:val="0"/>
              <w:overflowPunct w:val="0"/>
              <w:autoSpaceDE w:val="0"/>
              <w:autoSpaceDN w:val="0"/>
              <w:rPr>
                <w:sz w:val="18"/>
              </w:rPr>
            </w:pPr>
            <w:r>
              <w:rPr>
                <w:rFonts w:hint="eastAsia"/>
                <w:sz w:val="18"/>
              </w:rPr>
              <w:t>壁の室内に面する部分</w:t>
            </w:r>
          </w:p>
        </w:tc>
        <w:tc>
          <w:tcPr>
            <w:tcW w:w="2324" w:type="dxa"/>
            <w:vMerge w:val="restart"/>
            <w:vAlign w:val="center"/>
          </w:tcPr>
          <w:p w:rsidR="00655CDD" w:rsidRDefault="00655CDD">
            <w:pPr>
              <w:wordWrap w:val="0"/>
              <w:overflowPunct w:val="0"/>
              <w:autoSpaceDE w:val="0"/>
              <w:autoSpaceDN w:val="0"/>
              <w:rPr>
                <w:sz w:val="18"/>
              </w:rPr>
            </w:pPr>
            <w:r>
              <w:rPr>
                <w:rFonts w:hint="eastAsia"/>
                <w:sz w:val="18"/>
              </w:rPr>
              <w:t>く体等</w:t>
            </w:r>
          </w:p>
        </w:tc>
        <w:tc>
          <w:tcPr>
            <w:tcW w:w="3107" w:type="dxa"/>
            <w:vAlign w:val="center"/>
          </w:tcPr>
          <w:p w:rsidR="00655CDD" w:rsidRDefault="00655CDD">
            <w:pPr>
              <w:wordWrap w:val="0"/>
              <w:overflowPunct w:val="0"/>
              <w:autoSpaceDE w:val="0"/>
              <w:autoSpaceDN w:val="0"/>
              <w:rPr>
                <w:sz w:val="18"/>
              </w:rPr>
            </w:pPr>
            <w:r>
              <w:rPr>
                <w:rFonts w:hint="eastAsia"/>
                <w:sz w:val="18"/>
              </w:rPr>
              <w:t>木造の壁の室内に面する部分のく体の劣化及び損傷の状況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(8)</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組積造の壁の室内に面する部分のく体の劣化及び損傷の状況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(9)</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補強コンクリートブロック造の壁の室内に面する部分のく体の劣化及び損傷の状況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(10)</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鉄骨造の壁の室内に面する部分のく体の劣化及び損傷の状況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bottom w:val="nil"/>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rsidR="00655CDD" w:rsidRDefault="00655CDD">
            <w:pPr>
              <w:wordWrap w:val="0"/>
              <w:overflowPunct w:val="0"/>
              <w:autoSpaceDE w:val="0"/>
              <w:autoSpaceDN w:val="0"/>
              <w:jc w:val="center"/>
              <w:rPr>
                <w:sz w:val="18"/>
              </w:rPr>
            </w:pPr>
            <w:r>
              <w:rPr>
                <w:sz w:val="18"/>
              </w:rPr>
              <w:t>(11)</w:t>
            </w:r>
          </w:p>
        </w:tc>
        <w:tc>
          <w:tcPr>
            <w:tcW w:w="616" w:type="dxa"/>
            <w:vMerge/>
            <w:tcBorders>
              <w:bottom w:val="single" w:sz="12" w:space="0" w:color="auto"/>
            </w:tcBorders>
            <w:vAlign w:val="center"/>
          </w:tcPr>
          <w:p w:rsidR="00655CDD" w:rsidRDefault="00655CDD">
            <w:pPr>
              <w:wordWrap w:val="0"/>
              <w:overflowPunct w:val="0"/>
              <w:autoSpaceDE w:val="0"/>
              <w:autoSpaceDN w:val="0"/>
              <w:rPr>
                <w:sz w:val="18"/>
              </w:rPr>
            </w:pPr>
          </w:p>
        </w:tc>
        <w:tc>
          <w:tcPr>
            <w:tcW w:w="2324" w:type="dxa"/>
            <w:vMerge/>
            <w:tcBorders>
              <w:bottom w:val="single" w:sz="12" w:space="0" w:color="auto"/>
            </w:tcBorders>
            <w:vAlign w:val="center"/>
          </w:tcPr>
          <w:p w:rsidR="00655CDD" w:rsidRDefault="00655CDD">
            <w:pPr>
              <w:wordWrap w:val="0"/>
              <w:overflowPunct w:val="0"/>
              <w:autoSpaceDE w:val="0"/>
              <w:autoSpaceDN w:val="0"/>
              <w:rPr>
                <w:sz w:val="18"/>
              </w:rPr>
            </w:pPr>
          </w:p>
        </w:tc>
        <w:tc>
          <w:tcPr>
            <w:tcW w:w="3107"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鉄筋コンクリート造及び鉄骨鉄筋コンクリート造の壁の室内に面する部分のく体の劣化及び損傷の状況</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tcBorders>
              <w:bottom w:val="single" w:sz="12" w:space="0" w:color="auto"/>
            </w:tcBorders>
            <w:vAlign w:val="center"/>
          </w:tcPr>
          <w:p w:rsidR="00655CDD"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rsidR="00655CDD" w:rsidRDefault="00655CDD">
            <w:pPr>
              <w:wordWrap w:val="0"/>
              <w:overflowPunct w:val="0"/>
              <w:autoSpaceDE w:val="0"/>
              <w:autoSpaceDN w:val="0"/>
              <w:rPr>
                <w:sz w:val="18"/>
              </w:rPr>
            </w:pPr>
          </w:p>
        </w:tc>
      </w:tr>
      <w:tr w:rsidR="00655CDD">
        <w:trPr>
          <w:cantSplit/>
          <w:trHeight w:hRule="exact" w:val="227"/>
        </w:trPr>
        <w:tc>
          <w:tcPr>
            <w:tcW w:w="10779" w:type="dxa"/>
            <w:gridSpan w:val="13"/>
            <w:tcBorders>
              <w:top w:val="nil"/>
            </w:tcBorders>
            <w:vAlign w:val="center"/>
          </w:tcPr>
          <w:p w:rsidR="00655CDD" w:rsidRDefault="00655CDD">
            <w:pPr>
              <w:wordWrap w:val="0"/>
              <w:overflowPunct w:val="0"/>
              <w:autoSpaceDE w:val="0"/>
              <w:autoSpaceDN w:val="0"/>
              <w:ind w:left="91"/>
              <w:rPr>
                <w:sz w:val="18"/>
              </w:rPr>
            </w:pPr>
            <w:r>
              <w:rPr>
                <w:rFonts w:hint="eastAsia"/>
                <w:sz w:val="18"/>
              </w:rPr>
              <w:t xml:space="preserve">　</w:t>
            </w:r>
          </w:p>
        </w:tc>
      </w:tr>
    </w:tbl>
    <w:p w:rsidR="00655CDD" w:rsidRDefault="00655CDD">
      <w:pPr>
        <w:wordWrap w:val="0"/>
        <w:overflowPunct w:val="0"/>
        <w:autoSpaceDE w:val="0"/>
        <w:autoSpaceDN w:val="0"/>
        <w:jc w:val="right"/>
        <w:rPr>
          <w:sz w:val="18"/>
        </w:rPr>
      </w:pPr>
      <w:r>
        <w:rPr>
          <w:sz w:val="18"/>
        </w:rPr>
        <w:t>(</w:t>
      </w:r>
      <w:r w:rsidR="00F84054" w:rsidRPr="00F84054">
        <w:rPr>
          <w:rFonts w:hint="eastAsia"/>
          <w:sz w:val="18"/>
        </w:rPr>
        <w:t>日本産業規格</w:t>
      </w:r>
      <w:r w:rsidR="00F84054" w:rsidRPr="00F84054">
        <w:rPr>
          <w:sz w:val="18"/>
        </w:rPr>
        <w:t>A</w:t>
      </w:r>
      <w:r w:rsidR="00F84054" w:rsidRPr="00F84054">
        <w:rPr>
          <w:rFonts w:hint="eastAsia"/>
          <w:sz w:val="18"/>
        </w:rPr>
        <w:t>列</w:t>
      </w:r>
      <w:r w:rsidR="00F84054" w:rsidRPr="00F84054">
        <w:rPr>
          <w:sz w:val="18"/>
        </w:rPr>
        <w:t>4</w:t>
      </w:r>
      <w:r w:rsidR="00F84054" w:rsidRPr="00F84054">
        <w:rPr>
          <w:rFonts w:hint="eastAsia"/>
          <w:sz w:val="18"/>
        </w:rPr>
        <w:t>番</w:t>
      </w:r>
      <w:r>
        <w:rPr>
          <w:sz w:val="18"/>
        </w:rPr>
        <w:t>)</w:t>
      </w:r>
    </w:p>
    <w:p w:rsidR="00655CDD" w:rsidRDefault="00655CDD">
      <w:pPr>
        <w:wordWrap w:val="0"/>
        <w:overflowPunct w:val="0"/>
        <w:autoSpaceDE w:val="0"/>
        <w:autoSpaceDN w:val="0"/>
        <w:rPr>
          <w:sz w:val="18"/>
        </w:rPr>
      </w:pPr>
      <w:r>
        <w:rPr>
          <w:rFonts w:hint="eastAsia"/>
          <w:sz w:val="18"/>
        </w:rPr>
        <w:lastRenderedPageBreak/>
        <w:t>その</w:t>
      </w:r>
      <w:r>
        <w:rPr>
          <w:sz w:val="18"/>
        </w:rPr>
        <w:t>3</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
        <w:gridCol w:w="504"/>
        <w:gridCol w:w="617"/>
        <w:gridCol w:w="2324"/>
        <w:gridCol w:w="3108"/>
        <w:gridCol w:w="308"/>
        <w:gridCol w:w="308"/>
        <w:gridCol w:w="308"/>
        <w:gridCol w:w="322"/>
        <w:gridCol w:w="308"/>
        <w:gridCol w:w="2155"/>
        <w:gridCol w:w="322"/>
        <w:gridCol w:w="98"/>
      </w:tblGrid>
      <w:tr w:rsidR="00655CDD" w:rsidTr="009852CA">
        <w:trPr>
          <w:trHeight w:hRule="exact" w:val="113"/>
        </w:trPr>
        <w:tc>
          <w:tcPr>
            <w:tcW w:w="10779" w:type="dxa"/>
            <w:gridSpan w:val="13"/>
            <w:tcBorders>
              <w:bottom w:val="nil"/>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rsidTr="009852CA">
        <w:trPr>
          <w:cantSplit/>
          <w:trHeight w:val="20"/>
        </w:trPr>
        <w:tc>
          <w:tcPr>
            <w:tcW w:w="97" w:type="dxa"/>
            <w:vMerge w:val="restart"/>
            <w:tcBorders>
              <w:top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(12)</w:t>
            </w:r>
          </w:p>
        </w:tc>
        <w:tc>
          <w:tcPr>
            <w:tcW w:w="617"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324"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耐火構造の壁又は準耐火構造の壁</w:t>
            </w:r>
            <w:r>
              <w:rPr>
                <w:sz w:val="18"/>
              </w:rPr>
              <w:t>(</w:t>
            </w:r>
            <w:r>
              <w:rPr>
                <w:rFonts w:hint="eastAsia"/>
                <w:sz w:val="18"/>
              </w:rPr>
              <w:t>防火区画を構成する壁等に限る。</w:t>
            </w:r>
            <w:r>
              <w:rPr>
                <w:sz w:val="18"/>
              </w:rPr>
              <w:t>)</w:t>
            </w:r>
          </w:p>
        </w:tc>
        <w:tc>
          <w:tcPr>
            <w:tcW w:w="31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準耐火性能等の確保の状況</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(13)</w:t>
            </w:r>
          </w:p>
        </w:tc>
        <w:tc>
          <w:tcPr>
            <w:tcW w:w="617"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部材の劣化及び損傷の状況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(14)</w:t>
            </w:r>
          </w:p>
        </w:tc>
        <w:tc>
          <w:tcPr>
            <w:tcW w:w="617"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鉄骨の耐火被覆の劣化及び損傷の状況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(15)</w:t>
            </w:r>
          </w:p>
        </w:tc>
        <w:tc>
          <w:tcPr>
            <w:tcW w:w="617"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給水管、配電管その他の管又は風道の区画貫通部の充填等の処理の状況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(16)</w:t>
            </w:r>
          </w:p>
        </w:tc>
        <w:tc>
          <w:tcPr>
            <w:tcW w:w="617" w:type="dxa"/>
            <w:vMerge/>
            <w:vAlign w:val="center"/>
          </w:tcPr>
          <w:p w:rsidR="00655CDD" w:rsidRDefault="00655CDD">
            <w:pPr>
              <w:wordWrap w:val="0"/>
              <w:overflowPunct w:val="0"/>
              <w:autoSpaceDE w:val="0"/>
              <w:autoSpaceDN w:val="0"/>
              <w:rPr>
                <w:sz w:val="18"/>
              </w:rPr>
            </w:pPr>
          </w:p>
        </w:tc>
        <w:tc>
          <w:tcPr>
            <w:tcW w:w="2324" w:type="dxa"/>
            <w:vAlign w:val="center"/>
          </w:tcPr>
          <w:p w:rsidR="00655CDD" w:rsidRDefault="00655CDD">
            <w:pPr>
              <w:wordWrap w:val="0"/>
              <w:overflowPunct w:val="0"/>
              <w:autoSpaceDE w:val="0"/>
              <w:autoSpaceDN w:val="0"/>
              <w:rPr>
                <w:sz w:val="18"/>
              </w:rPr>
            </w:pPr>
            <w:r>
              <w:rPr>
                <w:rFonts w:hint="eastAsia"/>
                <w:sz w:val="18"/>
              </w:rPr>
              <w:t>令第</w:t>
            </w:r>
            <w:r>
              <w:rPr>
                <w:sz w:val="18"/>
              </w:rPr>
              <w:t>114</w:t>
            </w:r>
            <w:r>
              <w:rPr>
                <w:rFonts w:hint="eastAsia"/>
                <w:sz w:val="18"/>
              </w:rPr>
              <w:t>条に規定する界壁、間仕切壁及び隔壁</w:t>
            </w:r>
          </w:p>
        </w:tc>
        <w:tc>
          <w:tcPr>
            <w:tcW w:w="3108" w:type="dxa"/>
            <w:vAlign w:val="center"/>
          </w:tcPr>
          <w:p w:rsidR="00655CDD" w:rsidRDefault="00655CDD">
            <w:pPr>
              <w:wordWrap w:val="0"/>
              <w:overflowPunct w:val="0"/>
              <w:autoSpaceDE w:val="0"/>
              <w:autoSpaceDN w:val="0"/>
              <w:rPr>
                <w:sz w:val="18"/>
              </w:rPr>
            </w:pPr>
            <w:r>
              <w:rPr>
                <w:rFonts w:hint="eastAsia"/>
                <w:sz w:val="18"/>
              </w:rPr>
              <w:t>令第</w:t>
            </w:r>
            <w:r>
              <w:rPr>
                <w:sz w:val="18"/>
              </w:rPr>
              <w:t>114</w:t>
            </w:r>
            <w:r>
              <w:rPr>
                <w:rFonts w:hint="eastAsia"/>
                <w:sz w:val="18"/>
              </w:rPr>
              <w:t>条に規定する界壁、間仕切壁及び隔壁の状況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(17)</w:t>
            </w:r>
          </w:p>
        </w:tc>
        <w:tc>
          <w:tcPr>
            <w:tcW w:w="617" w:type="dxa"/>
            <w:vMerge/>
            <w:vAlign w:val="center"/>
          </w:tcPr>
          <w:p w:rsidR="00655CDD" w:rsidRDefault="00655CDD">
            <w:pPr>
              <w:wordWrap w:val="0"/>
              <w:overflowPunct w:val="0"/>
              <w:autoSpaceDE w:val="0"/>
              <w:autoSpaceDN w:val="0"/>
              <w:rPr>
                <w:sz w:val="18"/>
              </w:rPr>
            </w:pPr>
          </w:p>
        </w:tc>
        <w:tc>
          <w:tcPr>
            <w:tcW w:w="2324" w:type="dxa"/>
            <w:vAlign w:val="center"/>
          </w:tcPr>
          <w:p w:rsidR="00655CDD" w:rsidRDefault="00655CDD">
            <w:pPr>
              <w:wordWrap w:val="0"/>
              <w:overflowPunct w:val="0"/>
              <w:autoSpaceDE w:val="0"/>
              <w:autoSpaceDN w:val="0"/>
              <w:rPr>
                <w:sz w:val="18"/>
              </w:rPr>
            </w:pPr>
            <w:r>
              <w:rPr>
                <w:rFonts w:hint="eastAsia"/>
                <w:sz w:val="18"/>
              </w:rPr>
              <w:t>令第</w:t>
            </w:r>
            <w:r>
              <w:rPr>
                <w:sz w:val="18"/>
              </w:rPr>
              <w:t>128</w:t>
            </w:r>
            <w:r>
              <w:rPr>
                <w:rFonts w:hint="eastAsia"/>
                <w:sz w:val="18"/>
              </w:rPr>
              <w:t>条の</w:t>
            </w:r>
            <w:r>
              <w:rPr>
                <w:sz w:val="18"/>
              </w:rPr>
              <w:t>5</w:t>
            </w:r>
            <w:r>
              <w:rPr>
                <w:rFonts w:hint="eastAsia"/>
                <w:sz w:val="18"/>
              </w:rPr>
              <w:t>各項等に規定する建築物の壁の室内に面する部分</w:t>
            </w:r>
          </w:p>
        </w:tc>
        <w:tc>
          <w:tcPr>
            <w:tcW w:w="3108" w:type="dxa"/>
            <w:vAlign w:val="center"/>
          </w:tcPr>
          <w:p w:rsidR="00655CDD" w:rsidRDefault="00655CDD">
            <w:pPr>
              <w:wordWrap w:val="0"/>
              <w:overflowPunct w:val="0"/>
              <w:autoSpaceDE w:val="0"/>
              <w:autoSpaceDN w:val="0"/>
              <w:rPr>
                <w:sz w:val="18"/>
              </w:rPr>
            </w:pPr>
            <w:r>
              <w:rPr>
                <w:rFonts w:hint="eastAsia"/>
                <w:sz w:val="18"/>
              </w:rPr>
              <w:t>室内に面する部分の仕上げの維持保全の状況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(18)</w:t>
            </w:r>
          </w:p>
        </w:tc>
        <w:tc>
          <w:tcPr>
            <w:tcW w:w="617" w:type="dxa"/>
            <w:vMerge w:val="restart"/>
            <w:vAlign w:val="center"/>
          </w:tcPr>
          <w:p w:rsidR="00655CDD" w:rsidRDefault="00655CDD">
            <w:pPr>
              <w:wordWrap w:val="0"/>
              <w:overflowPunct w:val="0"/>
              <w:autoSpaceDE w:val="0"/>
              <w:autoSpaceDN w:val="0"/>
              <w:rPr>
                <w:sz w:val="18"/>
              </w:rPr>
            </w:pPr>
            <w:r>
              <w:rPr>
                <w:rFonts w:hint="eastAsia"/>
                <w:sz w:val="18"/>
              </w:rPr>
              <w:t>床</w:t>
            </w:r>
          </w:p>
        </w:tc>
        <w:tc>
          <w:tcPr>
            <w:tcW w:w="2324" w:type="dxa"/>
            <w:vMerge w:val="restart"/>
            <w:vAlign w:val="center"/>
          </w:tcPr>
          <w:p w:rsidR="00655CDD" w:rsidRDefault="00655CDD">
            <w:pPr>
              <w:wordWrap w:val="0"/>
              <w:overflowPunct w:val="0"/>
              <w:autoSpaceDE w:val="0"/>
              <w:autoSpaceDN w:val="0"/>
              <w:rPr>
                <w:sz w:val="18"/>
              </w:rPr>
            </w:pPr>
            <w:r>
              <w:rPr>
                <w:rFonts w:hint="eastAsia"/>
                <w:sz w:val="18"/>
              </w:rPr>
              <w:t>く体等</w:t>
            </w:r>
          </w:p>
        </w:tc>
        <w:tc>
          <w:tcPr>
            <w:tcW w:w="3108" w:type="dxa"/>
            <w:vAlign w:val="center"/>
          </w:tcPr>
          <w:p w:rsidR="00655CDD" w:rsidRDefault="00655CDD">
            <w:pPr>
              <w:wordWrap w:val="0"/>
              <w:overflowPunct w:val="0"/>
              <w:autoSpaceDE w:val="0"/>
              <w:autoSpaceDN w:val="0"/>
              <w:rPr>
                <w:sz w:val="18"/>
              </w:rPr>
            </w:pPr>
            <w:r>
              <w:rPr>
                <w:rFonts w:hint="eastAsia"/>
                <w:sz w:val="18"/>
              </w:rPr>
              <w:t>木造の床く体の劣化及び損傷の状況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(19)</w:t>
            </w:r>
          </w:p>
        </w:tc>
        <w:tc>
          <w:tcPr>
            <w:tcW w:w="617"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鉄骨造の床く体の劣化及び損傷の状況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(20)</w:t>
            </w:r>
          </w:p>
        </w:tc>
        <w:tc>
          <w:tcPr>
            <w:tcW w:w="617"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鉄筋コンクリート造及び鉄骨鉄筋コンクリート造の床く体の劣化及び損傷の状況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(21)</w:t>
            </w:r>
          </w:p>
        </w:tc>
        <w:tc>
          <w:tcPr>
            <w:tcW w:w="617"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耐火構造の床又は準耐火構造の床</w:t>
            </w:r>
            <w:r>
              <w:rPr>
                <w:sz w:val="18"/>
              </w:rPr>
              <w:t>(</w:t>
            </w:r>
            <w:r>
              <w:rPr>
                <w:rFonts w:hint="eastAsia"/>
                <w:sz w:val="18"/>
              </w:rPr>
              <w:t>防火区画を構成する床に限る。</w:t>
            </w:r>
            <w:r>
              <w:rPr>
                <w:sz w:val="18"/>
              </w:rPr>
              <w:t>)</w:t>
            </w:r>
          </w:p>
        </w:tc>
        <w:tc>
          <w:tcPr>
            <w:tcW w:w="3108" w:type="dxa"/>
            <w:vAlign w:val="center"/>
          </w:tcPr>
          <w:p w:rsidR="00655CDD" w:rsidRDefault="00655CDD">
            <w:pPr>
              <w:wordWrap w:val="0"/>
              <w:overflowPunct w:val="0"/>
              <w:autoSpaceDE w:val="0"/>
              <w:autoSpaceDN w:val="0"/>
              <w:rPr>
                <w:sz w:val="18"/>
              </w:rPr>
            </w:pPr>
            <w:r>
              <w:rPr>
                <w:rFonts w:hint="eastAsia"/>
                <w:sz w:val="18"/>
              </w:rPr>
              <w:t>準耐火性能等の確保の状況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(22)</w:t>
            </w:r>
          </w:p>
        </w:tc>
        <w:tc>
          <w:tcPr>
            <w:tcW w:w="617"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部材の劣化及び損傷の状況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(23)</w:t>
            </w:r>
          </w:p>
        </w:tc>
        <w:tc>
          <w:tcPr>
            <w:tcW w:w="617"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給水管、配電管その他の管又は風道の区画貫通部の充填等の処理の状況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(24)</w:t>
            </w:r>
          </w:p>
        </w:tc>
        <w:tc>
          <w:tcPr>
            <w:tcW w:w="617" w:type="dxa"/>
            <w:vMerge w:val="restart"/>
            <w:vAlign w:val="center"/>
          </w:tcPr>
          <w:p w:rsidR="00655CDD" w:rsidRDefault="00655CDD">
            <w:pPr>
              <w:wordWrap w:val="0"/>
              <w:overflowPunct w:val="0"/>
              <w:autoSpaceDE w:val="0"/>
              <w:autoSpaceDN w:val="0"/>
              <w:rPr>
                <w:sz w:val="18"/>
              </w:rPr>
            </w:pPr>
            <w:r>
              <w:rPr>
                <w:rFonts w:hint="eastAsia"/>
                <w:sz w:val="18"/>
              </w:rPr>
              <w:t>天井</w:t>
            </w:r>
          </w:p>
        </w:tc>
        <w:tc>
          <w:tcPr>
            <w:tcW w:w="2324" w:type="dxa"/>
            <w:vMerge w:val="restart"/>
            <w:vAlign w:val="center"/>
          </w:tcPr>
          <w:p w:rsidR="00655CDD" w:rsidRDefault="00655CDD">
            <w:pPr>
              <w:wordWrap w:val="0"/>
              <w:overflowPunct w:val="0"/>
              <w:autoSpaceDE w:val="0"/>
              <w:autoSpaceDN w:val="0"/>
              <w:rPr>
                <w:sz w:val="18"/>
              </w:rPr>
            </w:pPr>
            <w:r>
              <w:rPr>
                <w:rFonts w:hint="eastAsia"/>
                <w:sz w:val="18"/>
              </w:rPr>
              <w:t>令第</w:t>
            </w:r>
            <w:r>
              <w:rPr>
                <w:sz w:val="18"/>
              </w:rPr>
              <w:t>128</w:t>
            </w:r>
            <w:r>
              <w:rPr>
                <w:rFonts w:hint="eastAsia"/>
                <w:sz w:val="18"/>
              </w:rPr>
              <w:t>条の</w:t>
            </w:r>
            <w:r>
              <w:rPr>
                <w:sz w:val="18"/>
              </w:rPr>
              <w:t>5</w:t>
            </w:r>
            <w:r>
              <w:rPr>
                <w:rFonts w:hint="eastAsia"/>
                <w:sz w:val="18"/>
              </w:rPr>
              <w:t>各項等に規定する建築物の天井の室内に面する部分</w:t>
            </w:r>
          </w:p>
        </w:tc>
        <w:tc>
          <w:tcPr>
            <w:tcW w:w="3108" w:type="dxa"/>
            <w:vAlign w:val="center"/>
          </w:tcPr>
          <w:p w:rsidR="00655CDD" w:rsidRDefault="00655CDD">
            <w:pPr>
              <w:wordWrap w:val="0"/>
              <w:overflowPunct w:val="0"/>
              <w:autoSpaceDE w:val="0"/>
              <w:autoSpaceDN w:val="0"/>
              <w:rPr>
                <w:sz w:val="18"/>
              </w:rPr>
            </w:pPr>
            <w:r>
              <w:rPr>
                <w:rFonts w:hint="eastAsia"/>
                <w:sz w:val="18"/>
              </w:rPr>
              <w:t>室内に面する部分の仕上げの維持保全の状況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(25)</w:t>
            </w:r>
          </w:p>
        </w:tc>
        <w:tc>
          <w:tcPr>
            <w:tcW w:w="617"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室内に面する部分の仕上げの劣化及び損傷の状況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(26)</w:t>
            </w:r>
          </w:p>
        </w:tc>
        <w:tc>
          <w:tcPr>
            <w:tcW w:w="617" w:type="dxa"/>
            <w:vMerge/>
            <w:vAlign w:val="center"/>
          </w:tcPr>
          <w:p w:rsidR="00655CDD" w:rsidRDefault="00655CDD">
            <w:pPr>
              <w:wordWrap w:val="0"/>
              <w:overflowPunct w:val="0"/>
              <w:autoSpaceDE w:val="0"/>
              <w:autoSpaceDN w:val="0"/>
              <w:rPr>
                <w:sz w:val="18"/>
              </w:rPr>
            </w:pPr>
          </w:p>
        </w:tc>
        <w:tc>
          <w:tcPr>
            <w:tcW w:w="2324" w:type="dxa"/>
            <w:vAlign w:val="center"/>
          </w:tcPr>
          <w:p w:rsidR="00655CDD" w:rsidRDefault="00655CDD">
            <w:pPr>
              <w:wordWrap w:val="0"/>
              <w:overflowPunct w:val="0"/>
              <w:autoSpaceDE w:val="0"/>
              <w:autoSpaceDN w:val="0"/>
              <w:rPr>
                <w:sz w:val="18"/>
              </w:rPr>
            </w:pPr>
            <w:r>
              <w:rPr>
                <w:rFonts w:hint="eastAsia"/>
                <w:sz w:val="18"/>
              </w:rPr>
              <w:t>特定天井</w:t>
            </w:r>
          </w:p>
        </w:tc>
        <w:tc>
          <w:tcPr>
            <w:tcW w:w="3108" w:type="dxa"/>
            <w:vAlign w:val="center"/>
          </w:tcPr>
          <w:p w:rsidR="00655CDD" w:rsidRDefault="00655CDD">
            <w:pPr>
              <w:wordWrap w:val="0"/>
              <w:overflowPunct w:val="0"/>
              <w:autoSpaceDE w:val="0"/>
              <w:autoSpaceDN w:val="0"/>
              <w:rPr>
                <w:sz w:val="18"/>
              </w:rPr>
            </w:pPr>
            <w:r>
              <w:rPr>
                <w:rFonts w:hint="eastAsia"/>
                <w:sz w:val="18"/>
              </w:rPr>
              <w:t>特定天井の天井材の劣化及び損傷の状況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(27)</w:t>
            </w:r>
          </w:p>
        </w:tc>
        <w:tc>
          <w:tcPr>
            <w:tcW w:w="2941" w:type="dxa"/>
            <w:gridSpan w:val="2"/>
            <w:vMerge w:val="restart"/>
            <w:vAlign w:val="center"/>
          </w:tcPr>
          <w:p w:rsidR="00655CDD" w:rsidRDefault="00655CDD" w:rsidP="00F84054">
            <w:pPr>
              <w:wordWrap w:val="0"/>
              <w:overflowPunct w:val="0"/>
              <w:autoSpaceDE w:val="0"/>
              <w:autoSpaceDN w:val="0"/>
              <w:rPr>
                <w:sz w:val="18"/>
              </w:rPr>
            </w:pPr>
            <w:r>
              <w:rPr>
                <w:rFonts w:hint="eastAsia"/>
                <w:sz w:val="18"/>
              </w:rPr>
              <w:t>防火設備</w:t>
            </w:r>
            <w:r>
              <w:rPr>
                <w:sz w:val="18"/>
              </w:rPr>
              <w:t>(</w:t>
            </w:r>
            <w:r>
              <w:rPr>
                <w:rFonts w:hint="eastAsia"/>
                <w:sz w:val="18"/>
              </w:rPr>
              <w:t>防火扉、防火シャッターその他これらに類するものに限る。</w:t>
            </w:r>
            <w:r>
              <w:rPr>
                <w:sz w:val="18"/>
              </w:rPr>
              <w:t>)</w:t>
            </w:r>
            <w:r w:rsidR="00F84054" w:rsidRPr="00F84054">
              <w:rPr>
                <w:rFonts w:hint="eastAsia"/>
                <w:sz w:val="18"/>
              </w:rPr>
              <w:t>又は戸</w:t>
            </w:r>
          </w:p>
        </w:tc>
        <w:tc>
          <w:tcPr>
            <w:tcW w:w="3108" w:type="dxa"/>
            <w:vAlign w:val="center"/>
          </w:tcPr>
          <w:p w:rsidR="00655CDD" w:rsidRDefault="00655CDD" w:rsidP="00F84054">
            <w:pPr>
              <w:wordWrap w:val="0"/>
              <w:overflowPunct w:val="0"/>
              <w:autoSpaceDE w:val="0"/>
              <w:autoSpaceDN w:val="0"/>
              <w:rPr>
                <w:sz w:val="18"/>
              </w:rPr>
            </w:pPr>
            <w:r>
              <w:rPr>
                <w:rFonts w:hint="eastAsia"/>
                <w:sz w:val="18"/>
              </w:rPr>
              <w:t>区画に対応した</w:t>
            </w:r>
            <w:r w:rsidR="00F84054" w:rsidRPr="00F84054">
              <w:rPr>
                <w:rFonts w:hint="eastAsia"/>
                <w:sz w:val="18"/>
              </w:rPr>
              <w:t>防火設備又は戸の設置</w:t>
            </w:r>
            <w:r>
              <w:rPr>
                <w:rFonts w:hint="eastAsia"/>
                <w:sz w:val="18"/>
              </w:rPr>
              <w:t>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(28)</w:t>
            </w:r>
          </w:p>
        </w:tc>
        <w:tc>
          <w:tcPr>
            <w:tcW w:w="2941" w:type="dxa"/>
            <w:gridSpan w:val="2"/>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rsidP="00F84054">
            <w:pPr>
              <w:wordWrap w:val="0"/>
              <w:overflowPunct w:val="0"/>
              <w:autoSpaceDE w:val="0"/>
              <w:autoSpaceDN w:val="0"/>
              <w:rPr>
                <w:sz w:val="18"/>
              </w:rPr>
            </w:pPr>
            <w:r>
              <w:rPr>
                <w:rFonts w:hint="eastAsia"/>
                <w:sz w:val="18"/>
              </w:rPr>
              <w:t>居室から地上へ通じる主たる廊下、階段その他の通路に設置された</w:t>
            </w:r>
            <w:r w:rsidR="00F84054" w:rsidRPr="00F84054">
              <w:rPr>
                <w:rFonts w:hint="eastAsia"/>
                <w:sz w:val="18"/>
              </w:rPr>
              <w:t>防火設備又は戸における</w:t>
            </w:r>
            <w:r>
              <w:rPr>
                <w:rFonts w:hint="eastAsia"/>
                <w:sz w:val="18"/>
              </w:rPr>
              <w:t>くぐり戸の設置の状況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(29)</w:t>
            </w:r>
          </w:p>
        </w:tc>
        <w:tc>
          <w:tcPr>
            <w:tcW w:w="2941" w:type="dxa"/>
            <w:gridSpan w:val="2"/>
            <w:vMerge/>
            <w:vAlign w:val="center"/>
          </w:tcPr>
          <w:p w:rsidR="00655CDD" w:rsidRDefault="00655CDD">
            <w:pPr>
              <w:wordWrap w:val="0"/>
              <w:overflowPunct w:val="0"/>
              <w:autoSpaceDE w:val="0"/>
              <w:autoSpaceDN w:val="0"/>
              <w:rPr>
                <w:sz w:val="18"/>
              </w:rPr>
            </w:pPr>
          </w:p>
        </w:tc>
        <w:tc>
          <w:tcPr>
            <w:tcW w:w="3108" w:type="dxa"/>
            <w:vAlign w:val="center"/>
          </w:tcPr>
          <w:p w:rsidR="00655CDD" w:rsidRDefault="00655CDD">
            <w:pPr>
              <w:wordWrap w:val="0"/>
              <w:overflowPunct w:val="0"/>
              <w:autoSpaceDE w:val="0"/>
              <w:autoSpaceDN w:val="0"/>
              <w:rPr>
                <w:sz w:val="18"/>
              </w:rPr>
            </w:pPr>
            <w:r>
              <w:rPr>
                <w:rFonts w:hint="eastAsia"/>
                <w:sz w:val="18"/>
              </w:rPr>
              <w:t>昭和</w:t>
            </w:r>
            <w:r>
              <w:rPr>
                <w:sz w:val="18"/>
              </w:rPr>
              <w:t>48</w:t>
            </w:r>
            <w:r>
              <w:rPr>
                <w:rFonts w:hint="eastAsia"/>
                <w:sz w:val="18"/>
              </w:rPr>
              <w:t>年建設省告示第</w:t>
            </w:r>
            <w:r>
              <w:rPr>
                <w:sz w:val="18"/>
              </w:rPr>
              <w:t>2563</w:t>
            </w:r>
            <w:r>
              <w:rPr>
                <w:rFonts w:hint="eastAsia"/>
                <w:sz w:val="18"/>
              </w:rPr>
              <w:t>号第</w:t>
            </w:r>
            <w:r>
              <w:rPr>
                <w:sz w:val="18"/>
              </w:rPr>
              <w:t>1</w:t>
            </w:r>
            <w:r>
              <w:rPr>
                <w:rFonts w:hint="eastAsia"/>
                <w:sz w:val="18"/>
              </w:rPr>
              <w:t>第</w:t>
            </w:r>
            <w:r>
              <w:rPr>
                <w:sz w:val="18"/>
              </w:rPr>
              <w:t>1</w:t>
            </w:r>
            <w:r>
              <w:rPr>
                <w:rFonts w:hint="eastAsia"/>
                <w:sz w:val="18"/>
              </w:rPr>
              <w:t>号ロに規定する基準への適合の状況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(30)</w:t>
            </w:r>
          </w:p>
        </w:tc>
        <w:tc>
          <w:tcPr>
            <w:tcW w:w="2941" w:type="dxa"/>
            <w:gridSpan w:val="2"/>
            <w:vMerge/>
            <w:vAlign w:val="center"/>
          </w:tcPr>
          <w:p w:rsidR="00655CDD" w:rsidRDefault="00655CDD">
            <w:pPr>
              <w:wordWrap w:val="0"/>
              <w:overflowPunct w:val="0"/>
              <w:autoSpaceDE w:val="0"/>
              <w:autoSpaceDN w:val="0"/>
              <w:rPr>
                <w:sz w:val="18"/>
              </w:rPr>
            </w:pPr>
          </w:p>
        </w:tc>
        <w:tc>
          <w:tcPr>
            <w:tcW w:w="3108" w:type="dxa"/>
            <w:vAlign w:val="center"/>
          </w:tcPr>
          <w:p w:rsidR="00655CDD" w:rsidRDefault="00F84054">
            <w:pPr>
              <w:wordWrap w:val="0"/>
              <w:overflowPunct w:val="0"/>
              <w:autoSpaceDE w:val="0"/>
              <w:autoSpaceDN w:val="0"/>
              <w:rPr>
                <w:sz w:val="18"/>
              </w:rPr>
            </w:pPr>
            <w:r w:rsidRPr="00F84054">
              <w:rPr>
                <w:rFonts w:hint="eastAsia"/>
                <w:sz w:val="18"/>
              </w:rPr>
              <w:t>防火扉又は戸の開放方向</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(31)</w:t>
            </w:r>
          </w:p>
        </w:tc>
        <w:tc>
          <w:tcPr>
            <w:tcW w:w="2941" w:type="dxa"/>
            <w:gridSpan w:val="2"/>
            <w:vMerge/>
            <w:vAlign w:val="center"/>
          </w:tcPr>
          <w:p w:rsidR="00655CDD" w:rsidRDefault="00655CDD">
            <w:pPr>
              <w:wordWrap w:val="0"/>
              <w:overflowPunct w:val="0"/>
              <w:autoSpaceDE w:val="0"/>
              <w:autoSpaceDN w:val="0"/>
              <w:rPr>
                <w:sz w:val="18"/>
              </w:rPr>
            </w:pPr>
          </w:p>
        </w:tc>
        <w:tc>
          <w:tcPr>
            <w:tcW w:w="3108" w:type="dxa"/>
            <w:vAlign w:val="center"/>
          </w:tcPr>
          <w:p w:rsidR="00655CDD" w:rsidRDefault="00820DD5">
            <w:pPr>
              <w:wordWrap w:val="0"/>
              <w:overflowPunct w:val="0"/>
              <w:autoSpaceDE w:val="0"/>
              <w:autoSpaceDN w:val="0"/>
              <w:rPr>
                <w:sz w:val="18"/>
              </w:rPr>
            </w:pPr>
            <w:r w:rsidRPr="00820DD5">
              <w:rPr>
                <w:rFonts w:hint="eastAsia"/>
                <w:sz w:val="18"/>
              </w:rPr>
              <w:t>常閉防火設備等</w:t>
            </w:r>
            <w:r w:rsidR="00655CDD">
              <w:rPr>
                <w:rFonts w:hint="eastAsia"/>
                <w:sz w:val="18"/>
              </w:rPr>
              <w:t>の本体と枠の劣化及び損傷の状況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(32)</w:t>
            </w:r>
          </w:p>
        </w:tc>
        <w:tc>
          <w:tcPr>
            <w:tcW w:w="2941" w:type="dxa"/>
            <w:gridSpan w:val="2"/>
            <w:vMerge/>
            <w:vAlign w:val="center"/>
          </w:tcPr>
          <w:p w:rsidR="00655CDD" w:rsidRDefault="00655CDD">
            <w:pPr>
              <w:wordWrap w:val="0"/>
              <w:overflowPunct w:val="0"/>
              <w:autoSpaceDE w:val="0"/>
              <w:autoSpaceDN w:val="0"/>
              <w:rPr>
                <w:sz w:val="18"/>
              </w:rPr>
            </w:pPr>
          </w:p>
        </w:tc>
        <w:tc>
          <w:tcPr>
            <w:tcW w:w="3108" w:type="dxa"/>
            <w:vAlign w:val="center"/>
          </w:tcPr>
          <w:p w:rsidR="00655CDD" w:rsidRDefault="00820DD5">
            <w:pPr>
              <w:wordWrap w:val="0"/>
              <w:overflowPunct w:val="0"/>
              <w:autoSpaceDE w:val="0"/>
              <w:autoSpaceDN w:val="0"/>
              <w:rPr>
                <w:sz w:val="18"/>
              </w:rPr>
            </w:pPr>
            <w:r w:rsidRPr="00820DD5">
              <w:rPr>
                <w:rFonts w:hint="eastAsia"/>
                <w:sz w:val="18"/>
              </w:rPr>
              <w:t>常閉防火設備等</w:t>
            </w:r>
            <w:r w:rsidR="00655CDD">
              <w:rPr>
                <w:rFonts w:hint="eastAsia"/>
                <w:sz w:val="18"/>
              </w:rPr>
              <w:t>の閉鎖又は作動の状況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(33)</w:t>
            </w:r>
          </w:p>
        </w:tc>
        <w:tc>
          <w:tcPr>
            <w:tcW w:w="2941" w:type="dxa"/>
            <w:gridSpan w:val="2"/>
            <w:vMerge/>
            <w:vAlign w:val="center"/>
          </w:tcPr>
          <w:p w:rsidR="00655CDD" w:rsidRDefault="00655CDD">
            <w:pPr>
              <w:wordWrap w:val="0"/>
              <w:overflowPunct w:val="0"/>
              <w:autoSpaceDE w:val="0"/>
              <w:autoSpaceDN w:val="0"/>
              <w:rPr>
                <w:sz w:val="18"/>
              </w:rPr>
            </w:pPr>
          </w:p>
        </w:tc>
        <w:tc>
          <w:tcPr>
            <w:tcW w:w="3108" w:type="dxa"/>
            <w:vAlign w:val="center"/>
          </w:tcPr>
          <w:p w:rsidR="00655CDD" w:rsidRDefault="00820DD5">
            <w:pPr>
              <w:wordWrap w:val="0"/>
              <w:overflowPunct w:val="0"/>
              <w:autoSpaceDE w:val="0"/>
              <w:autoSpaceDN w:val="0"/>
              <w:rPr>
                <w:sz w:val="18"/>
              </w:rPr>
            </w:pPr>
            <w:r w:rsidRPr="00820DD5">
              <w:rPr>
                <w:rFonts w:hint="eastAsia"/>
                <w:sz w:val="18"/>
              </w:rPr>
              <w:t>常閉防火設備等</w:t>
            </w:r>
            <w:r w:rsidR="00655CDD">
              <w:rPr>
                <w:rFonts w:hint="eastAsia"/>
                <w:sz w:val="18"/>
              </w:rPr>
              <w:t>の閉鎖又は作動の障害となる物品の放置の状況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(34)</w:t>
            </w:r>
          </w:p>
        </w:tc>
        <w:tc>
          <w:tcPr>
            <w:tcW w:w="2941" w:type="dxa"/>
            <w:gridSpan w:val="2"/>
            <w:vMerge/>
            <w:vAlign w:val="center"/>
          </w:tcPr>
          <w:p w:rsidR="00655CDD" w:rsidRDefault="00655CDD">
            <w:pPr>
              <w:wordWrap w:val="0"/>
              <w:overflowPunct w:val="0"/>
              <w:autoSpaceDE w:val="0"/>
              <w:autoSpaceDN w:val="0"/>
              <w:rPr>
                <w:sz w:val="18"/>
              </w:rPr>
            </w:pPr>
          </w:p>
        </w:tc>
        <w:tc>
          <w:tcPr>
            <w:tcW w:w="3108" w:type="dxa"/>
            <w:vAlign w:val="center"/>
          </w:tcPr>
          <w:p w:rsidR="00655CDD" w:rsidRDefault="00820DD5">
            <w:pPr>
              <w:wordWrap w:val="0"/>
              <w:overflowPunct w:val="0"/>
              <w:autoSpaceDE w:val="0"/>
              <w:autoSpaceDN w:val="0"/>
              <w:rPr>
                <w:sz w:val="18"/>
              </w:rPr>
            </w:pPr>
            <w:r w:rsidRPr="00820DD5">
              <w:rPr>
                <w:rFonts w:hint="eastAsia"/>
                <w:sz w:val="18"/>
              </w:rPr>
              <w:t>常閉防火扉等</w:t>
            </w:r>
            <w:r w:rsidR="00655CDD">
              <w:rPr>
                <w:rFonts w:hint="eastAsia"/>
                <w:sz w:val="18"/>
              </w:rPr>
              <w:t>の固定の状況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(35)</w:t>
            </w:r>
          </w:p>
        </w:tc>
        <w:tc>
          <w:tcPr>
            <w:tcW w:w="2941" w:type="dxa"/>
            <w:gridSpan w:val="2"/>
            <w:vMerge w:val="restart"/>
            <w:vAlign w:val="center"/>
          </w:tcPr>
          <w:p w:rsidR="00655CDD" w:rsidRDefault="00655CDD">
            <w:pPr>
              <w:wordWrap w:val="0"/>
              <w:overflowPunct w:val="0"/>
              <w:autoSpaceDE w:val="0"/>
              <w:autoSpaceDN w:val="0"/>
              <w:rPr>
                <w:sz w:val="18"/>
              </w:rPr>
            </w:pPr>
            <w:r>
              <w:rPr>
                <w:rFonts w:hint="eastAsia"/>
                <w:sz w:val="18"/>
              </w:rPr>
              <w:t>照明器具、懸垂物等</w:t>
            </w:r>
          </w:p>
        </w:tc>
        <w:tc>
          <w:tcPr>
            <w:tcW w:w="3108" w:type="dxa"/>
            <w:vAlign w:val="center"/>
          </w:tcPr>
          <w:p w:rsidR="00655CDD" w:rsidRDefault="00655CDD">
            <w:pPr>
              <w:wordWrap w:val="0"/>
              <w:overflowPunct w:val="0"/>
              <w:autoSpaceDE w:val="0"/>
              <w:autoSpaceDN w:val="0"/>
              <w:rPr>
                <w:sz w:val="18"/>
              </w:rPr>
            </w:pPr>
            <w:r>
              <w:rPr>
                <w:rFonts w:hint="eastAsia"/>
                <w:sz w:val="18"/>
              </w:rPr>
              <w:t>照明器具、懸垂物等の落下防止対策の状況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(36)</w:t>
            </w:r>
          </w:p>
        </w:tc>
        <w:tc>
          <w:tcPr>
            <w:tcW w:w="2941" w:type="dxa"/>
            <w:gridSpan w:val="2"/>
            <w:vMerge/>
            <w:vAlign w:val="center"/>
          </w:tcPr>
          <w:p w:rsidR="00655CDD" w:rsidRDefault="00655CDD">
            <w:pPr>
              <w:wordWrap w:val="0"/>
              <w:overflowPunct w:val="0"/>
              <w:autoSpaceDE w:val="0"/>
              <w:autoSpaceDN w:val="0"/>
              <w:rPr>
                <w:sz w:val="18"/>
              </w:rPr>
            </w:pPr>
          </w:p>
        </w:tc>
        <w:tc>
          <w:tcPr>
            <w:tcW w:w="3108" w:type="dxa"/>
            <w:vAlign w:val="center"/>
          </w:tcPr>
          <w:p w:rsidR="00655CDD" w:rsidRDefault="00820DD5">
            <w:pPr>
              <w:wordWrap w:val="0"/>
              <w:overflowPunct w:val="0"/>
              <w:autoSpaceDE w:val="0"/>
              <w:autoSpaceDN w:val="0"/>
              <w:rPr>
                <w:sz w:val="18"/>
              </w:rPr>
            </w:pPr>
            <w:r w:rsidRPr="00820DD5">
              <w:rPr>
                <w:rFonts w:hint="eastAsia"/>
                <w:sz w:val="18"/>
              </w:rPr>
              <w:t>防火設備又は戸の閉鎖の障害</w:t>
            </w:r>
            <w:r w:rsidR="00655CDD">
              <w:rPr>
                <w:rFonts w:hint="eastAsia"/>
                <w:sz w:val="18"/>
              </w:rPr>
              <w:t>となる照明器具、懸垂物等の状況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9852CA" w:rsidTr="009852CA">
        <w:trPr>
          <w:cantSplit/>
          <w:trHeight w:val="20"/>
        </w:trPr>
        <w:tc>
          <w:tcPr>
            <w:tcW w:w="97" w:type="dxa"/>
            <w:vMerge/>
            <w:tcBorders>
              <w:right w:val="single" w:sz="12" w:space="0" w:color="auto"/>
            </w:tcBorders>
            <w:vAlign w:val="center"/>
          </w:tcPr>
          <w:p w:rsidR="009852CA" w:rsidRDefault="009852CA" w:rsidP="009852CA">
            <w:pPr>
              <w:wordWrap w:val="0"/>
              <w:overflowPunct w:val="0"/>
              <w:autoSpaceDE w:val="0"/>
              <w:autoSpaceDN w:val="0"/>
              <w:rPr>
                <w:sz w:val="18"/>
              </w:rPr>
            </w:pPr>
          </w:p>
        </w:tc>
        <w:tc>
          <w:tcPr>
            <w:tcW w:w="504" w:type="dxa"/>
            <w:tcBorders>
              <w:left w:val="single" w:sz="12" w:space="0" w:color="auto"/>
            </w:tcBorders>
            <w:vAlign w:val="center"/>
          </w:tcPr>
          <w:p w:rsidR="009852CA" w:rsidRDefault="009852CA" w:rsidP="009852CA">
            <w:pPr>
              <w:wordWrap w:val="0"/>
              <w:overflowPunct w:val="0"/>
              <w:autoSpaceDE w:val="0"/>
              <w:autoSpaceDN w:val="0"/>
              <w:jc w:val="center"/>
              <w:rPr>
                <w:sz w:val="18"/>
              </w:rPr>
            </w:pPr>
            <w:r>
              <w:rPr>
                <w:sz w:val="18"/>
              </w:rPr>
              <w:t>(37)</w:t>
            </w:r>
          </w:p>
        </w:tc>
        <w:tc>
          <w:tcPr>
            <w:tcW w:w="2941" w:type="dxa"/>
            <w:gridSpan w:val="2"/>
            <w:vMerge w:val="restart"/>
            <w:vAlign w:val="center"/>
          </w:tcPr>
          <w:p w:rsidR="009852CA" w:rsidRDefault="009852CA" w:rsidP="009852CA">
            <w:pPr>
              <w:wordWrap w:val="0"/>
              <w:overflowPunct w:val="0"/>
              <w:autoSpaceDE w:val="0"/>
              <w:autoSpaceDN w:val="0"/>
              <w:rPr>
                <w:sz w:val="18"/>
              </w:rPr>
            </w:pPr>
            <w:r>
              <w:rPr>
                <w:rFonts w:hint="eastAsia"/>
                <w:sz w:val="18"/>
              </w:rPr>
              <w:t>警報設備</w:t>
            </w:r>
          </w:p>
        </w:tc>
        <w:tc>
          <w:tcPr>
            <w:tcW w:w="3108" w:type="dxa"/>
            <w:vAlign w:val="center"/>
          </w:tcPr>
          <w:p w:rsidR="009852CA" w:rsidRPr="009852CA" w:rsidRDefault="009852CA" w:rsidP="009852CA">
            <w:pPr>
              <w:widowControl/>
              <w:jc w:val="left"/>
              <w:rPr>
                <w:rFonts w:ascii="ＭＳ Ｐ明朝" w:eastAsia="ＭＳ Ｐ明朝" w:hAnsi="ＭＳ Ｐ明朝"/>
                <w:kern w:val="0"/>
                <w:sz w:val="18"/>
              </w:rPr>
            </w:pPr>
            <w:r w:rsidRPr="009852CA">
              <w:rPr>
                <w:rFonts w:ascii="ＭＳ Ｐ明朝" w:eastAsia="ＭＳ Ｐ明朝" w:hAnsi="ＭＳ Ｐ明朝" w:hint="eastAsia"/>
                <w:sz w:val="18"/>
              </w:rPr>
              <w:t>警報設備の設置の状況</w:t>
            </w:r>
          </w:p>
        </w:tc>
        <w:tc>
          <w:tcPr>
            <w:tcW w:w="308" w:type="dxa"/>
            <w:vAlign w:val="center"/>
          </w:tcPr>
          <w:p w:rsidR="009852CA" w:rsidRDefault="009852CA" w:rsidP="009852CA">
            <w:pPr>
              <w:wordWrap w:val="0"/>
              <w:overflowPunct w:val="0"/>
              <w:autoSpaceDE w:val="0"/>
              <w:autoSpaceDN w:val="0"/>
              <w:rPr>
                <w:rFonts w:hint="eastAsia"/>
                <w:sz w:val="18"/>
              </w:rPr>
            </w:pPr>
          </w:p>
        </w:tc>
        <w:tc>
          <w:tcPr>
            <w:tcW w:w="308" w:type="dxa"/>
            <w:vAlign w:val="center"/>
          </w:tcPr>
          <w:p w:rsidR="009852CA" w:rsidRDefault="009852CA" w:rsidP="009852CA">
            <w:pPr>
              <w:wordWrap w:val="0"/>
              <w:overflowPunct w:val="0"/>
              <w:autoSpaceDE w:val="0"/>
              <w:autoSpaceDN w:val="0"/>
              <w:rPr>
                <w:rFonts w:hint="eastAsia"/>
                <w:sz w:val="18"/>
              </w:rPr>
            </w:pPr>
          </w:p>
        </w:tc>
        <w:tc>
          <w:tcPr>
            <w:tcW w:w="308" w:type="dxa"/>
            <w:vAlign w:val="center"/>
          </w:tcPr>
          <w:p w:rsidR="009852CA" w:rsidRDefault="009852CA" w:rsidP="009852CA">
            <w:pPr>
              <w:wordWrap w:val="0"/>
              <w:overflowPunct w:val="0"/>
              <w:autoSpaceDE w:val="0"/>
              <w:autoSpaceDN w:val="0"/>
              <w:rPr>
                <w:rFonts w:hint="eastAsia"/>
                <w:sz w:val="18"/>
              </w:rPr>
            </w:pPr>
          </w:p>
        </w:tc>
        <w:tc>
          <w:tcPr>
            <w:tcW w:w="322" w:type="dxa"/>
            <w:vAlign w:val="center"/>
          </w:tcPr>
          <w:p w:rsidR="009852CA" w:rsidRDefault="009852CA" w:rsidP="009852CA">
            <w:pPr>
              <w:wordWrap w:val="0"/>
              <w:overflowPunct w:val="0"/>
              <w:autoSpaceDE w:val="0"/>
              <w:autoSpaceDN w:val="0"/>
              <w:rPr>
                <w:rFonts w:hint="eastAsia"/>
                <w:sz w:val="18"/>
              </w:rPr>
            </w:pPr>
          </w:p>
        </w:tc>
        <w:tc>
          <w:tcPr>
            <w:tcW w:w="308" w:type="dxa"/>
            <w:vAlign w:val="center"/>
          </w:tcPr>
          <w:p w:rsidR="009852CA" w:rsidRDefault="009852CA" w:rsidP="009852CA">
            <w:pPr>
              <w:wordWrap w:val="0"/>
              <w:overflowPunct w:val="0"/>
              <w:autoSpaceDE w:val="0"/>
              <w:autoSpaceDN w:val="0"/>
              <w:rPr>
                <w:rFonts w:hint="eastAsia"/>
                <w:sz w:val="18"/>
              </w:rPr>
            </w:pPr>
          </w:p>
        </w:tc>
        <w:tc>
          <w:tcPr>
            <w:tcW w:w="2155" w:type="dxa"/>
            <w:vAlign w:val="center"/>
          </w:tcPr>
          <w:p w:rsidR="009852CA" w:rsidRDefault="009852CA" w:rsidP="009852CA">
            <w:pPr>
              <w:wordWrap w:val="0"/>
              <w:overflowPunct w:val="0"/>
              <w:autoSpaceDE w:val="0"/>
              <w:autoSpaceDN w:val="0"/>
              <w:rPr>
                <w:sz w:val="18"/>
              </w:rPr>
            </w:pPr>
          </w:p>
        </w:tc>
        <w:tc>
          <w:tcPr>
            <w:tcW w:w="322" w:type="dxa"/>
            <w:tcBorders>
              <w:right w:val="single" w:sz="12" w:space="0" w:color="auto"/>
            </w:tcBorders>
            <w:vAlign w:val="center"/>
          </w:tcPr>
          <w:p w:rsidR="009852CA" w:rsidRDefault="009852CA" w:rsidP="009852CA">
            <w:pPr>
              <w:wordWrap w:val="0"/>
              <w:overflowPunct w:val="0"/>
              <w:autoSpaceDE w:val="0"/>
              <w:autoSpaceDN w:val="0"/>
              <w:rPr>
                <w:rFonts w:hint="eastAsia"/>
                <w:sz w:val="18"/>
              </w:rPr>
            </w:pPr>
          </w:p>
        </w:tc>
        <w:tc>
          <w:tcPr>
            <w:tcW w:w="98" w:type="dxa"/>
            <w:vMerge/>
            <w:tcBorders>
              <w:left w:val="single" w:sz="12" w:space="0" w:color="auto"/>
            </w:tcBorders>
            <w:vAlign w:val="center"/>
          </w:tcPr>
          <w:p w:rsidR="009852CA" w:rsidRDefault="009852CA" w:rsidP="009852CA">
            <w:pPr>
              <w:wordWrap w:val="0"/>
              <w:overflowPunct w:val="0"/>
              <w:autoSpaceDE w:val="0"/>
              <w:autoSpaceDN w:val="0"/>
              <w:rPr>
                <w:sz w:val="18"/>
              </w:rPr>
            </w:pPr>
          </w:p>
        </w:tc>
      </w:tr>
      <w:tr w:rsidR="009852CA" w:rsidTr="009852CA">
        <w:trPr>
          <w:cantSplit/>
          <w:trHeight w:val="20"/>
        </w:trPr>
        <w:tc>
          <w:tcPr>
            <w:tcW w:w="97" w:type="dxa"/>
            <w:vMerge/>
            <w:tcBorders>
              <w:right w:val="single" w:sz="12" w:space="0" w:color="auto"/>
            </w:tcBorders>
            <w:vAlign w:val="center"/>
          </w:tcPr>
          <w:p w:rsidR="009852CA" w:rsidRDefault="009852CA" w:rsidP="009852CA">
            <w:pPr>
              <w:wordWrap w:val="0"/>
              <w:overflowPunct w:val="0"/>
              <w:autoSpaceDE w:val="0"/>
              <w:autoSpaceDN w:val="0"/>
              <w:rPr>
                <w:sz w:val="18"/>
              </w:rPr>
            </w:pPr>
          </w:p>
        </w:tc>
        <w:tc>
          <w:tcPr>
            <w:tcW w:w="504" w:type="dxa"/>
            <w:tcBorders>
              <w:left w:val="single" w:sz="12" w:space="0" w:color="auto"/>
            </w:tcBorders>
            <w:vAlign w:val="center"/>
          </w:tcPr>
          <w:p w:rsidR="009852CA" w:rsidRDefault="009852CA" w:rsidP="009852CA">
            <w:pPr>
              <w:wordWrap w:val="0"/>
              <w:overflowPunct w:val="0"/>
              <w:autoSpaceDE w:val="0"/>
              <w:autoSpaceDN w:val="0"/>
              <w:jc w:val="center"/>
              <w:rPr>
                <w:sz w:val="18"/>
              </w:rPr>
            </w:pPr>
            <w:r>
              <w:rPr>
                <w:sz w:val="18"/>
              </w:rPr>
              <w:t>(38)</w:t>
            </w:r>
          </w:p>
        </w:tc>
        <w:tc>
          <w:tcPr>
            <w:tcW w:w="2941" w:type="dxa"/>
            <w:gridSpan w:val="2"/>
            <w:vMerge/>
            <w:vAlign w:val="center"/>
          </w:tcPr>
          <w:p w:rsidR="009852CA" w:rsidRDefault="009852CA" w:rsidP="009852CA">
            <w:pPr>
              <w:wordWrap w:val="0"/>
              <w:overflowPunct w:val="0"/>
              <w:autoSpaceDE w:val="0"/>
              <w:autoSpaceDN w:val="0"/>
              <w:rPr>
                <w:sz w:val="18"/>
              </w:rPr>
            </w:pPr>
          </w:p>
        </w:tc>
        <w:tc>
          <w:tcPr>
            <w:tcW w:w="3108" w:type="dxa"/>
            <w:vAlign w:val="center"/>
          </w:tcPr>
          <w:p w:rsidR="009852CA" w:rsidRPr="009852CA" w:rsidRDefault="009852CA" w:rsidP="009852CA">
            <w:pPr>
              <w:rPr>
                <w:rFonts w:ascii="ＭＳ Ｐ明朝" w:eastAsia="ＭＳ Ｐ明朝" w:hAnsi="ＭＳ Ｐ明朝" w:hint="eastAsia"/>
                <w:sz w:val="18"/>
              </w:rPr>
            </w:pPr>
            <w:r w:rsidRPr="009852CA">
              <w:rPr>
                <w:rFonts w:ascii="ＭＳ Ｐ明朝" w:eastAsia="ＭＳ Ｐ明朝" w:hAnsi="ＭＳ Ｐ明朝" w:hint="eastAsia"/>
                <w:sz w:val="18"/>
              </w:rPr>
              <w:t>警報設備の劣化及び損傷の状況</w:t>
            </w:r>
          </w:p>
        </w:tc>
        <w:tc>
          <w:tcPr>
            <w:tcW w:w="308" w:type="dxa"/>
            <w:vAlign w:val="center"/>
          </w:tcPr>
          <w:p w:rsidR="009852CA" w:rsidRDefault="009852CA" w:rsidP="009852CA">
            <w:pPr>
              <w:wordWrap w:val="0"/>
              <w:overflowPunct w:val="0"/>
              <w:autoSpaceDE w:val="0"/>
              <w:autoSpaceDN w:val="0"/>
              <w:rPr>
                <w:rFonts w:hint="eastAsia"/>
                <w:sz w:val="18"/>
              </w:rPr>
            </w:pPr>
          </w:p>
        </w:tc>
        <w:tc>
          <w:tcPr>
            <w:tcW w:w="308" w:type="dxa"/>
            <w:vAlign w:val="center"/>
          </w:tcPr>
          <w:p w:rsidR="009852CA" w:rsidRDefault="009852CA" w:rsidP="009852CA">
            <w:pPr>
              <w:wordWrap w:val="0"/>
              <w:overflowPunct w:val="0"/>
              <w:autoSpaceDE w:val="0"/>
              <w:autoSpaceDN w:val="0"/>
              <w:rPr>
                <w:rFonts w:hint="eastAsia"/>
                <w:sz w:val="18"/>
              </w:rPr>
            </w:pPr>
          </w:p>
        </w:tc>
        <w:tc>
          <w:tcPr>
            <w:tcW w:w="308" w:type="dxa"/>
            <w:vAlign w:val="center"/>
          </w:tcPr>
          <w:p w:rsidR="009852CA" w:rsidRDefault="009852CA" w:rsidP="009852CA">
            <w:pPr>
              <w:wordWrap w:val="0"/>
              <w:overflowPunct w:val="0"/>
              <w:autoSpaceDE w:val="0"/>
              <w:autoSpaceDN w:val="0"/>
              <w:rPr>
                <w:rFonts w:hint="eastAsia"/>
                <w:sz w:val="18"/>
              </w:rPr>
            </w:pPr>
          </w:p>
        </w:tc>
        <w:tc>
          <w:tcPr>
            <w:tcW w:w="322" w:type="dxa"/>
            <w:vAlign w:val="center"/>
          </w:tcPr>
          <w:p w:rsidR="009852CA" w:rsidRDefault="009852CA" w:rsidP="009852CA">
            <w:pPr>
              <w:wordWrap w:val="0"/>
              <w:overflowPunct w:val="0"/>
              <w:autoSpaceDE w:val="0"/>
              <w:autoSpaceDN w:val="0"/>
              <w:rPr>
                <w:rFonts w:hint="eastAsia"/>
                <w:sz w:val="18"/>
              </w:rPr>
            </w:pPr>
          </w:p>
        </w:tc>
        <w:tc>
          <w:tcPr>
            <w:tcW w:w="308" w:type="dxa"/>
            <w:vAlign w:val="center"/>
          </w:tcPr>
          <w:p w:rsidR="009852CA" w:rsidRDefault="009852CA" w:rsidP="009852CA">
            <w:pPr>
              <w:wordWrap w:val="0"/>
              <w:overflowPunct w:val="0"/>
              <w:autoSpaceDE w:val="0"/>
              <w:autoSpaceDN w:val="0"/>
              <w:rPr>
                <w:rFonts w:hint="eastAsia"/>
                <w:sz w:val="18"/>
              </w:rPr>
            </w:pPr>
          </w:p>
        </w:tc>
        <w:tc>
          <w:tcPr>
            <w:tcW w:w="2155" w:type="dxa"/>
            <w:vAlign w:val="center"/>
          </w:tcPr>
          <w:p w:rsidR="009852CA" w:rsidRDefault="009852CA" w:rsidP="009852CA">
            <w:pPr>
              <w:wordWrap w:val="0"/>
              <w:overflowPunct w:val="0"/>
              <w:autoSpaceDE w:val="0"/>
              <w:autoSpaceDN w:val="0"/>
              <w:rPr>
                <w:sz w:val="18"/>
              </w:rPr>
            </w:pPr>
          </w:p>
        </w:tc>
        <w:tc>
          <w:tcPr>
            <w:tcW w:w="322" w:type="dxa"/>
            <w:tcBorders>
              <w:right w:val="single" w:sz="12" w:space="0" w:color="auto"/>
            </w:tcBorders>
            <w:vAlign w:val="center"/>
          </w:tcPr>
          <w:p w:rsidR="009852CA" w:rsidRDefault="009852CA" w:rsidP="009852CA">
            <w:pPr>
              <w:wordWrap w:val="0"/>
              <w:overflowPunct w:val="0"/>
              <w:autoSpaceDE w:val="0"/>
              <w:autoSpaceDN w:val="0"/>
              <w:rPr>
                <w:rFonts w:hint="eastAsia"/>
                <w:sz w:val="18"/>
              </w:rPr>
            </w:pPr>
          </w:p>
        </w:tc>
        <w:tc>
          <w:tcPr>
            <w:tcW w:w="98" w:type="dxa"/>
            <w:vMerge/>
            <w:tcBorders>
              <w:left w:val="single" w:sz="12" w:space="0" w:color="auto"/>
            </w:tcBorders>
            <w:vAlign w:val="center"/>
          </w:tcPr>
          <w:p w:rsidR="009852CA" w:rsidRDefault="009852CA" w:rsidP="009852CA">
            <w:pPr>
              <w:wordWrap w:val="0"/>
              <w:overflowPunct w:val="0"/>
              <w:autoSpaceDE w:val="0"/>
              <w:autoSpaceDN w:val="0"/>
              <w:rPr>
                <w:sz w:val="18"/>
              </w:rPr>
            </w:pPr>
          </w:p>
        </w:tc>
      </w:tr>
      <w:tr w:rsidR="00655CDD" w:rsidTr="009852CA">
        <w:trPr>
          <w:cantSplit/>
          <w:trHeight w:val="20"/>
        </w:trPr>
        <w:tc>
          <w:tcPr>
            <w:tcW w:w="97"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9852CA">
            <w:pPr>
              <w:wordWrap w:val="0"/>
              <w:overflowPunct w:val="0"/>
              <w:autoSpaceDE w:val="0"/>
              <w:autoSpaceDN w:val="0"/>
              <w:jc w:val="center"/>
            </w:pPr>
            <w:r>
              <w:rPr>
                <w:sz w:val="18"/>
              </w:rPr>
              <w:t>(39)</w:t>
            </w:r>
          </w:p>
        </w:tc>
        <w:tc>
          <w:tcPr>
            <w:tcW w:w="2941" w:type="dxa"/>
            <w:gridSpan w:val="2"/>
            <w:vMerge w:val="restart"/>
            <w:vAlign w:val="center"/>
          </w:tcPr>
          <w:p w:rsidR="00655CDD" w:rsidRDefault="00655CDD">
            <w:pPr>
              <w:wordWrap w:val="0"/>
              <w:overflowPunct w:val="0"/>
              <w:autoSpaceDE w:val="0"/>
              <w:autoSpaceDN w:val="0"/>
              <w:rPr>
                <w:sz w:val="18"/>
              </w:rPr>
            </w:pPr>
            <w:r>
              <w:rPr>
                <w:rFonts w:hint="eastAsia"/>
                <w:sz w:val="18"/>
              </w:rPr>
              <w:t>居室の採光及び換気</w:t>
            </w:r>
          </w:p>
        </w:tc>
        <w:tc>
          <w:tcPr>
            <w:tcW w:w="3108" w:type="dxa"/>
            <w:vAlign w:val="center"/>
          </w:tcPr>
          <w:p w:rsidR="00655CDD" w:rsidRDefault="00655CDD">
            <w:pPr>
              <w:wordWrap w:val="0"/>
              <w:overflowPunct w:val="0"/>
              <w:autoSpaceDE w:val="0"/>
              <w:autoSpaceDN w:val="0"/>
              <w:rPr>
                <w:sz w:val="18"/>
              </w:rPr>
            </w:pPr>
            <w:r>
              <w:rPr>
                <w:rFonts w:hint="eastAsia"/>
                <w:sz w:val="18"/>
              </w:rPr>
              <w:t>採光のための開口部の面積の確保の状況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5"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9852CA" w:rsidTr="009852CA">
        <w:trPr>
          <w:cantSplit/>
          <w:trHeight w:val="20"/>
        </w:trPr>
        <w:tc>
          <w:tcPr>
            <w:tcW w:w="97" w:type="dxa"/>
            <w:vMerge/>
            <w:tcBorders>
              <w:right w:val="single" w:sz="12" w:space="0" w:color="auto"/>
            </w:tcBorders>
            <w:vAlign w:val="center"/>
          </w:tcPr>
          <w:p w:rsidR="009852CA" w:rsidRDefault="009852CA" w:rsidP="009852CA">
            <w:pPr>
              <w:wordWrap w:val="0"/>
              <w:overflowPunct w:val="0"/>
              <w:autoSpaceDE w:val="0"/>
              <w:autoSpaceDN w:val="0"/>
              <w:rPr>
                <w:sz w:val="18"/>
              </w:rPr>
            </w:pPr>
          </w:p>
        </w:tc>
        <w:tc>
          <w:tcPr>
            <w:tcW w:w="504" w:type="dxa"/>
            <w:tcBorders>
              <w:left w:val="single" w:sz="12" w:space="0" w:color="auto"/>
            </w:tcBorders>
            <w:vAlign w:val="center"/>
          </w:tcPr>
          <w:p w:rsidR="009852CA" w:rsidRDefault="009852CA" w:rsidP="009852CA">
            <w:pPr>
              <w:wordWrap w:val="0"/>
              <w:overflowPunct w:val="0"/>
              <w:autoSpaceDE w:val="0"/>
              <w:autoSpaceDN w:val="0"/>
              <w:jc w:val="center"/>
            </w:pPr>
            <w:r>
              <w:rPr>
                <w:sz w:val="18"/>
              </w:rPr>
              <w:t>(40)</w:t>
            </w:r>
          </w:p>
        </w:tc>
        <w:tc>
          <w:tcPr>
            <w:tcW w:w="2941" w:type="dxa"/>
            <w:gridSpan w:val="2"/>
            <w:vMerge/>
            <w:vAlign w:val="center"/>
          </w:tcPr>
          <w:p w:rsidR="009852CA" w:rsidRDefault="009852CA" w:rsidP="009852CA">
            <w:pPr>
              <w:wordWrap w:val="0"/>
              <w:overflowPunct w:val="0"/>
              <w:autoSpaceDE w:val="0"/>
              <w:autoSpaceDN w:val="0"/>
              <w:rPr>
                <w:sz w:val="18"/>
              </w:rPr>
            </w:pPr>
          </w:p>
        </w:tc>
        <w:tc>
          <w:tcPr>
            <w:tcW w:w="3108" w:type="dxa"/>
            <w:vAlign w:val="center"/>
          </w:tcPr>
          <w:p w:rsidR="009852CA" w:rsidRDefault="009852CA" w:rsidP="009852CA">
            <w:pPr>
              <w:wordWrap w:val="0"/>
              <w:overflowPunct w:val="0"/>
              <w:autoSpaceDE w:val="0"/>
              <w:autoSpaceDN w:val="0"/>
              <w:rPr>
                <w:sz w:val="18"/>
              </w:rPr>
            </w:pPr>
            <w:r>
              <w:rPr>
                <w:rFonts w:hint="eastAsia"/>
                <w:sz w:val="18"/>
              </w:rPr>
              <w:t>採光の妨げとなる物品の放置の状況</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22"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2155" w:type="dxa"/>
            <w:vMerge/>
            <w:vAlign w:val="center"/>
          </w:tcPr>
          <w:p w:rsidR="009852CA" w:rsidRDefault="009852CA" w:rsidP="009852CA">
            <w:pPr>
              <w:wordWrap w:val="0"/>
              <w:overflowPunct w:val="0"/>
              <w:autoSpaceDE w:val="0"/>
              <w:autoSpaceDN w:val="0"/>
              <w:rPr>
                <w:sz w:val="18"/>
              </w:rPr>
            </w:pPr>
          </w:p>
        </w:tc>
        <w:tc>
          <w:tcPr>
            <w:tcW w:w="322" w:type="dxa"/>
            <w:tcBorders>
              <w:right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9852CA" w:rsidRDefault="009852CA" w:rsidP="009852CA">
            <w:pPr>
              <w:wordWrap w:val="0"/>
              <w:overflowPunct w:val="0"/>
              <w:autoSpaceDE w:val="0"/>
              <w:autoSpaceDN w:val="0"/>
              <w:rPr>
                <w:sz w:val="18"/>
              </w:rPr>
            </w:pPr>
          </w:p>
        </w:tc>
      </w:tr>
      <w:tr w:rsidR="009852CA" w:rsidTr="009852CA">
        <w:trPr>
          <w:cantSplit/>
          <w:trHeight w:val="20"/>
        </w:trPr>
        <w:tc>
          <w:tcPr>
            <w:tcW w:w="97" w:type="dxa"/>
            <w:vMerge/>
            <w:tcBorders>
              <w:right w:val="single" w:sz="12" w:space="0" w:color="auto"/>
            </w:tcBorders>
            <w:vAlign w:val="center"/>
          </w:tcPr>
          <w:p w:rsidR="009852CA" w:rsidRDefault="009852CA" w:rsidP="009852CA">
            <w:pPr>
              <w:wordWrap w:val="0"/>
              <w:overflowPunct w:val="0"/>
              <w:autoSpaceDE w:val="0"/>
              <w:autoSpaceDN w:val="0"/>
              <w:rPr>
                <w:sz w:val="18"/>
              </w:rPr>
            </w:pPr>
          </w:p>
        </w:tc>
        <w:tc>
          <w:tcPr>
            <w:tcW w:w="504" w:type="dxa"/>
            <w:tcBorders>
              <w:left w:val="single" w:sz="12" w:space="0" w:color="auto"/>
            </w:tcBorders>
            <w:vAlign w:val="center"/>
          </w:tcPr>
          <w:p w:rsidR="009852CA" w:rsidRPr="009852CA" w:rsidRDefault="009852CA" w:rsidP="009852CA">
            <w:pPr>
              <w:overflowPunct w:val="0"/>
              <w:autoSpaceDE w:val="0"/>
              <w:autoSpaceDN w:val="0"/>
              <w:jc w:val="center"/>
              <w:rPr>
                <w:sz w:val="18"/>
                <w:szCs w:val="18"/>
              </w:rPr>
            </w:pPr>
            <w:r w:rsidRPr="009852CA">
              <w:rPr>
                <w:sz w:val="18"/>
                <w:szCs w:val="18"/>
              </w:rPr>
              <w:t>(41)</w:t>
            </w:r>
          </w:p>
        </w:tc>
        <w:tc>
          <w:tcPr>
            <w:tcW w:w="2941" w:type="dxa"/>
            <w:gridSpan w:val="2"/>
            <w:vMerge/>
            <w:vAlign w:val="center"/>
          </w:tcPr>
          <w:p w:rsidR="009852CA" w:rsidRDefault="009852CA" w:rsidP="009852CA">
            <w:pPr>
              <w:wordWrap w:val="0"/>
              <w:overflowPunct w:val="0"/>
              <w:autoSpaceDE w:val="0"/>
              <w:autoSpaceDN w:val="0"/>
              <w:rPr>
                <w:sz w:val="18"/>
              </w:rPr>
            </w:pPr>
          </w:p>
        </w:tc>
        <w:tc>
          <w:tcPr>
            <w:tcW w:w="3108" w:type="dxa"/>
            <w:vAlign w:val="center"/>
          </w:tcPr>
          <w:p w:rsidR="009852CA" w:rsidRDefault="009852CA" w:rsidP="009852CA">
            <w:pPr>
              <w:wordWrap w:val="0"/>
              <w:overflowPunct w:val="0"/>
              <w:autoSpaceDE w:val="0"/>
              <w:autoSpaceDN w:val="0"/>
              <w:rPr>
                <w:sz w:val="18"/>
              </w:rPr>
            </w:pPr>
            <w:r>
              <w:rPr>
                <w:rFonts w:hint="eastAsia"/>
                <w:sz w:val="18"/>
              </w:rPr>
              <w:t>換気のための開口部の面積の確保の状況</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22"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2155" w:type="dxa"/>
            <w:vMerge w:val="restart"/>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9852CA" w:rsidRDefault="009852CA" w:rsidP="009852CA">
            <w:pPr>
              <w:wordWrap w:val="0"/>
              <w:overflowPunct w:val="0"/>
              <w:autoSpaceDE w:val="0"/>
              <w:autoSpaceDN w:val="0"/>
              <w:rPr>
                <w:sz w:val="18"/>
              </w:rPr>
            </w:pPr>
          </w:p>
        </w:tc>
      </w:tr>
      <w:tr w:rsidR="009852CA" w:rsidTr="009852CA">
        <w:trPr>
          <w:cantSplit/>
          <w:trHeight w:val="20"/>
        </w:trPr>
        <w:tc>
          <w:tcPr>
            <w:tcW w:w="97" w:type="dxa"/>
            <w:vMerge/>
            <w:tcBorders>
              <w:right w:val="single" w:sz="12" w:space="0" w:color="auto"/>
            </w:tcBorders>
            <w:vAlign w:val="center"/>
          </w:tcPr>
          <w:p w:rsidR="009852CA" w:rsidRDefault="009852CA" w:rsidP="009852CA">
            <w:pPr>
              <w:wordWrap w:val="0"/>
              <w:overflowPunct w:val="0"/>
              <w:autoSpaceDE w:val="0"/>
              <w:autoSpaceDN w:val="0"/>
              <w:rPr>
                <w:sz w:val="18"/>
              </w:rPr>
            </w:pPr>
          </w:p>
        </w:tc>
        <w:tc>
          <w:tcPr>
            <w:tcW w:w="504" w:type="dxa"/>
            <w:tcBorders>
              <w:left w:val="single" w:sz="12" w:space="0" w:color="auto"/>
            </w:tcBorders>
            <w:vAlign w:val="center"/>
          </w:tcPr>
          <w:p w:rsidR="009852CA" w:rsidRPr="009852CA" w:rsidRDefault="009852CA" w:rsidP="009852CA">
            <w:pPr>
              <w:wordWrap w:val="0"/>
              <w:overflowPunct w:val="0"/>
              <w:autoSpaceDE w:val="0"/>
              <w:autoSpaceDN w:val="0"/>
              <w:jc w:val="center"/>
              <w:rPr>
                <w:sz w:val="18"/>
                <w:szCs w:val="18"/>
              </w:rPr>
            </w:pPr>
            <w:r w:rsidRPr="009852CA">
              <w:rPr>
                <w:sz w:val="18"/>
                <w:szCs w:val="18"/>
              </w:rPr>
              <w:t>(42)</w:t>
            </w:r>
          </w:p>
        </w:tc>
        <w:tc>
          <w:tcPr>
            <w:tcW w:w="2941" w:type="dxa"/>
            <w:gridSpan w:val="2"/>
            <w:vMerge/>
            <w:vAlign w:val="center"/>
          </w:tcPr>
          <w:p w:rsidR="009852CA" w:rsidRDefault="009852CA" w:rsidP="009852CA">
            <w:pPr>
              <w:wordWrap w:val="0"/>
              <w:overflowPunct w:val="0"/>
              <w:autoSpaceDE w:val="0"/>
              <w:autoSpaceDN w:val="0"/>
              <w:rPr>
                <w:sz w:val="18"/>
              </w:rPr>
            </w:pPr>
          </w:p>
        </w:tc>
        <w:tc>
          <w:tcPr>
            <w:tcW w:w="3108" w:type="dxa"/>
            <w:vAlign w:val="center"/>
          </w:tcPr>
          <w:p w:rsidR="009852CA" w:rsidRDefault="009852CA" w:rsidP="009852CA">
            <w:pPr>
              <w:wordWrap w:val="0"/>
              <w:overflowPunct w:val="0"/>
              <w:autoSpaceDE w:val="0"/>
              <w:autoSpaceDN w:val="0"/>
              <w:rPr>
                <w:sz w:val="18"/>
              </w:rPr>
            </w:pPr>
            <w:r>
              <w:rPr>
                <w:rFonts w:hint="eastAsia"/>
                <w:sz w:val="18"/>
              </w:rPr>
              <w:t>換気設備の設置の状況</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22"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2155" w:type="dxa"/>
            <w:vMerge/>
            <w:vAlign w:val="center"/>
          </w:tcPr>
          <w:p w:rsidR="009852CA" w:rsidRDefault="009852CA" w:rsidP="009852CA">
            <w:pPr>
              <w:wordWrap w:val="0"/>
              <w:overflowPunct w:val="0"/>
              <w:autoSpaceDE w:val="0"/>
              <w:autoSpaceDN w:val="0"/>
              <w:rPr>
                <w:sz w:val="18"/>
              </w:rPr>
            </w:pPr>
          </w:p>
        </w:tc>
        <w:tc>
          <w:tcPr>
            <w:tcW w:w="322" w:type="dxa"/>
            <w:tcBorders>
              <w:right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9852CA" w:rsidRDefault="009852CA" w:rsidP="009852CA">
            <w:pPr>
              <w:wordWrap w:val="0"/>
              <w:overflowPunct w:val="0"/>
              <w:autoSpaceDE w:val="0"/>
              <w:autoSpaceDN w:val="0"/>
              <w:rPr>
                <w:sz w:val="18"/>
              </w:rPr>
            </w:pPr>
          </w:p>
        </w:tc>
      </w:tr>
      <w:tr w:rsidR="009852CA" w:rsidTr="009852CA">
        <w:trPr>
          <w:cantSplit/>
          <w:trHeight w:val="20"/>
        </w:trPr>
        <w:tc>
          <w:tcPr>
            <w:tcW w:w="97" w:type="dxa"/>
            <w:vMerge/>
            <w:tcBorders>
              <w:right w:val="single" w:sz="12" w:space="0" w:color="auto"/>
            </w:tcBorders>
            <w:vAlign w:val="center"/>
          </w:tcPr>
          <w:p w:rsidR="009852CA" w:rsidRDefault="009852CA" w:rsidP="009852CA">
            <w:pPr>
              <w:wordWrap w:val="0"/>
              <w:overflowPunct w:val="0"/>
              <w:autoSpaceDE w:val="0"/>
              <w:autoSpaceDN w:val="0"/>
              <w:rPr>
                <w:sz w:val="18"/>
              </w:rPr>
            </w:pPr>
          </w:p>
        </w:tc>
        <w:tc>
          <w:tcPr>
            <w:tcW w:w="504" w:type="dxa"/>
            <w:tcBorders>
              <w:left w:val="single" w:sz="12" w:space="0" w:color="auto"/>
            </w:tcBorders>
            <w:vAlign w:val="center"/>
          </w:tcPr>
          <w:p w:rsidR="009852CA" w:rsidRPr="009852CA" w:rsidRDefault="009852CA" w:rsidP="009852CA">
            <w:pPr>
              <w:wordWrap w:val="0"/>
              <w:overflowPunct w:val="0"/>
              <w:autoSpaceDE w:val="0"/>
              <w:autoSpaceDN w:val="0"/>
              <w:jc w:val="center"/>
              <w:rPr>
                <w:rFonts w:hint="eastAsia"/>
                <w:sz w:val="18"/>
                <w:szCs w:val="18"/>
              </w:rPr>
            </w:pPr>
            <w:r w:rsidRPr="009852CA">
              <w:rPr>
                <w:rFonts w:hint="eastAsia"/>
                <w:sz w:val="18"/>
                <w:szCs w:val="18"/>
              </w:rPr>
              <w:t>(43)</w:t>
            </w:r>
          </w:p>
        </w:tc>
        <w:tc>
          <w:tcPr>
            <w:tcW w:w="2941" w:type="dxa"/>
            <w:gridSpan w:val="2"/>
            <w:vMerge/>
            <w:vAlign w:val="center"/>
          </w:tcPr>
          <w:p w:rsidR="009852CA" w:rsidRDefault="009852CA" w:rsidP="009852CA">
            <w:pPr>
              <w:wordWrap w:val="0"/>
              <w:overflowPunct w:val="0"/>
              <w:autoSpaceDE w:val="0"/>
              <w:autoSpaceDN w:val="0"/>
              <w:rPr>
                <w:sz w:val="18"/>
              </w:rPr>
            </w:pPr>
          </w:p>
        </w:tc>
        <w:tc>
          <w:tcPr>
            <w:tcW w:w="3108" w:type="dxa"/>
            <w:vAlign w:val="center"/>
          </w:tcPr>
          <w:p w:rsidR="009852CA" w:rsidRDefault="009852CA" w:rsidP="009852CA">
            <w:pPr>
              <w:wordWrap w:val="0"/>
              <w:overflowPunct w:val="0"/>
              <w:autoSpaceDE w:val="0"/>
              <w:autoSpaceDN w:val="0"/>
              <w:rPr>
                <w:sz w:val="18"/>
              </w:rPr>
            </w:pPr>
            <w:r>
              <w:rPr>
                <w:rFonts w:hint="eastAsia"/>
                <w:sz w:val="18"/>
              </w:rPr>
              <w:t>換気設備の作動の状況</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22"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2155" w:type="dxa"/>
            <w:vMerge/>
            <w:vAlign w:val="center"/>
          </w:tcPr>
          <w:p w:rsidR="009852CA" w:rsidRDefault="009852CA" w:rsidP="009852CA">
            <w:pPr>
              <w:wordWrap w:val="0"/>
              <w:overflowPunct w:val="0"/>
              <w:autoSpaceDE w:val="0"/>
              <w:autoSpaceDN w:val="0"/>
              <w:rPr>
                <w:sz w:val="18"/>
              </w:rPr>
            </w:pPr>
          </w:p>
        </w:tc>
        <w:tc>
          <w:tcPr>
            <w:tcW w:w="322" w:type="dxa"/>
            <w:tcBorders>
              <w:right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9852CA" w:rsidRDefault="009852CA" w:rsidP="009852CA">
            <w:pPr>
              <w:wordWrap w:val="0"/>
              <w:overflowPunct w:val="0"/>
              <w:autoSpaceDE w:val="0"/>
              <w:autoSpaceDN w:val="0"/>
              <w:rPr>
                <w:sz w:val="18"/>
              </w:rPr>
            </w:pPr>
          </w:p>
        </w:tc>
      </w:tr>
      <w:tr w:rsidR="009852CA" w:rsidTr="009852CA">
        <w:trPr>
          <w:cantSplit/>
          <w:trHeight w:val="20"/>
        </w:trPr>
        <w:tc>
          <w:tcPr>
            <w:tcW w:w="97" w:type="dxa"/>
            <w:vMerge/>
            <w:tcBorders>
              <w:bottom w:val="nil"/>
              <w:right w:val="single" w:sz="12" w:space="0" w:color="auto"/>
            </w:tcBorders>
            <w:vAlign w:val="center"/>
          </w:tcPr>
          <w:p w:rsidR="009852CA" w:rsidRDefault="009852CA" w:rsidP="009852CA">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rsidR="009852CA" w:rsidRPr="009852CA" w:rsidRDefault="009852CA" w:rsidP="009852CA">
            <w:pPr>
              <w:wordWrap w:val="0"/>
              <w:overflowPunct w:val="0"/>
              <w:autoSpaceDE w:val="0"/>
              <w:autoSpaceDN w:val="0"/>
              <w:jc w:val="center"/>
              <w:rPr>
                <w:sz w:val="18"/>
                <w:szCs w:val="18"/>
              </w:rPr>
            </w:pPr>
            <w:r w:rsidRPr="009852CA">
              <w:rPr>
                <w:rFonts w:hint="eastAsia"/>
                <w:sz w:val="18"/>
                <w:szCs w:val="18"/>
              </w:rPr>
              <w:t>(44)</w:t>
            </w:r>
          </w:p>
        </w:tc>
        <w:tc>
          <w:tcPr>
            <w:tcW w:w="2941" w:type="dxa"/>
            <w:gridSpan w:val="2"/>
            <w:vMerge/>
            <w:tcBorders>
              <w:bottom w:val="single" w:sz="12" w:space="0" w:color="auto"/>
            </w:tcBorders>
            <w:vAlign w:val="center"/>
          </w:tcPr>
          <w:p w:rsidR="009852CA" w:rsidRDefault="009852CA" w:rsidP="009852CA">
            <w:pPr>
              <w:wordWrap w:val="0"/>
              <w:overflowPunct w:val="0"/>
              <w:autoSpaceDE w:val="0"/>
              <w:autoSpaceDN w:val="0"/>
              <w:rPr>
                <w:sz w:val="18"/>
              </w:rPr>
            </w:pPr>
          </w:p>
        </w:tc>
        <w:tc>
          <w:tcPr>
            <w:tcW w:w="3108" w:type="dxa"/>
            <w:tcBorders>
              <w:bottom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換気の妨げとなる物品の放置の状況</w:t>
            </w:r>
          </w:p>
        </w:tc>
        <w:tc>
          <w:tcPr>
            <w:tcW w:w="308" w:type="dxa"/>
            <w:tcBorders>
              <w:bottom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22" w:type="dxa"/>
            <w:tcBorders>
              <w:bottom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2155" w:type="dxa"/>
            <w:vMerge/>
            <w:tcBorders>
              <w:bottom w:val="single" w:sz="12" w:space="0" w:color="auto"/>
            </w:tcBorders>
            <w:vAlign w:val="center"/>
          </w:tcPr>
          <w:p w:rsidR="009852CA" w:rsidRDefault="009852CA" w:rsidP="009852CA">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rsidR="009852CA" w:rsidRDefault="009852CA" w:rsidP="009852CA">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rsidR="009852CA" w:rsidRDefault="009852CA" w:rsidP="009852CA">
            <w:pPr>
              <w:wordWrap w:val="0"/>
              <w:overflowPunct w:val="0"/>
              <w:autoSpaceDE w:val="0"/>
              <w:autoSpaceDN w:val="0"/>
              <w:rPr>
                <w:sz w:val="18"/>
              </w:rPr>
            </w:pPr>
          </w:p>
        </w:tc>
      </w:tr>
      <w:tr w:rsidR="009852CA" w:rsidTr="009852CA">
        <w:trPr>
          <w:cantSplit/>
          <w:trHeight w:hRule="exact" w:val="227"/>
        </w:trPr>
        <w:tc>
          <w:tcPr>
            <w:tcW w:w="10779" w:type="dxa"/>
            <w:gridSpan w:val="13"/>
            <w:tcBorders>
              <w:top w:val="nil"/>
            </w:tcBorders>
            <w:vAlign w:val="center"/>
          </w:tcPr>
          <w:p w:rsidR="009852CA" w:rsidRDefault="009852CA" w:rsidP="009852CA">
            <w:pPr>
              <w:wordWrap w:val="0"/>
              <w:overflowPunct w:val="0"/>
              <w:autoSpaceDE w:val="0"/>
              <w:autoSpaceDN w:val="0"/>
              <w:ind w:left="91"/>
              <w:rPr>
                <w:sz w:val="18"/>
              </w:rPr>
            </w:pPr>
            <w:r>
              <w:rPr>
                <w:rFonts w:hint="eastAsia"/>
                <w:sz w:val="18"/>
              </w:rPr>
              <w:t xml:space="preserve">　</w:t>
            </w:r>
          </w:p>
        </w:tc>
      </w:tr>
    </w:tbl>
    <w:p w:rsidR="00655CDD" w:rsidRDefault="00655CDD">
      <w:pPr>
        <w:wordWrap w:val="0"/>
        <w:overflowPunct w:val="0"/>
        <w:autoSpaceDE w:val="0"/>
        <w:autoSpaceDN w:val="0"/>
        <w:jc w:val="right"/>
        <w:rPr>
          <w:sz w:val="18"/>
        </w:rPr>
      </w:pPr>
      <w:r>
        <w:rPr>
          <w:sz w:val="18"/>
        </w:rPr>
        <w:t>(</w:t>
      </w:r>
      <w:r w:rsidR="00820DD5" w:rsidRPr="00820DD5">
        <w:rPr>
          <w:rFonts w:hint="eastAsia"/>
          <w:sz w:val="18"/>
        </w:rPr>
        <w:t>日本産業規格</w:t>
      </w:r>
      <w:r w:rsidR="00820DD5" w:rsidRPr="00820DD5">
        <w:rPr>
          <w:sz w:val="18"/>
        </w:rPr>
        <w:t>A</w:t>
      </w:r>
      <w:r w:rsidR="00820DD5" w:rsidRPr="00820DD5">
        <w:rPr>
          <w:rFonts w:hint="eastAsia"/>
          <w:sz w:val="18"/>
        </w:rPr>
        <w:t>列</w:t>
      </w:r>
      <w:r w:rsidR="00820DD5" w:rsidRPr="00820DD5">
        <w:rPr>
          <w:sz w:val="18"/>
        </w:rPr>
        <w:t>4</w:t>
      </w:r>
      <w:r w:rsidR="00820DD5" w:rsidRPr="00820DD5">
        <w:rPr>
          <w:rFonts w:hint="eastAsia"/>
          <w:sz w:val="18"/>
        </w:rPr>
        <w:t>番</w:t>
      </w:r>
      <w:r>
        <w:rPr>
          <w:sz w:val="18"/>
        </w:rPr>
        <w:t>)</w:t>
      </w:r>
    </w:p>
    <w:p w:rsidR="00655CDD" w:rsidRDefault="00655CDD">
      <w:pPr>
        <w:wordWrap w:val="0"/>
        <w:overflowPunct w:val="0"/>
        <w:autoSpaceDE w:val="0"/>
        <w:autoSpaceDN w:val="0"/>
        <w:rPr>
          <w:sz w:val="18"/>
        </w:rPr>
      </w:pPr>
      <w:r>
        <w:rPr>
          <w:sz w:val="18"/>
        </w:rPr>
        <w:br w:type="page"/>
      </w:r>
      <w:r>
        <w:rPr>
          <w:rFonts w:hint="eastAsia"/>
          <w:sz w:val="18"/>
        </w:rPr>
        <w:lastRenderedPageBreak/>
        <w:t>その</w:t>
      </w:r>
      <w:r>
        <w:rPr>
          <w:sz w:val="18"/>
        </w:rPr>
        <w:t>4</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7"/>
        <w:gridCol w:w="308"/>
        <w:gridCol w:w="308"/>
        <w:gridCol w:w="308"/>
        <w:gridCol w:w="322"/>
        <w:gridCol w:w="308"/>
        <w:gridCol w:w="2156"/>
        <w:gridCol w:w="322"/>
        <w:gridCol w:w="98"/>
      </w:tblGrid>
      <w:tr w:rsidR="00655CDD">
        <w:trPr>
          <w:trHeight w:hRule="exact" w:val="113"/>
        </w:trPr>
        <w:tc>
          <w:tcPr>
            <w:tcW w:w="10779" w:type="dxa"/>
            <w:gridSpan w:val="13"/>
            <w:tcBorders>
              <w:bottom w:val="nil"/>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284"/>
        </w:trPr>
        <w:tc>
          <w:tcPr>
            <w:tcW w:w="98" w:type="dxa"/>
            <w:vMerge w:val="restart"/>
            <w:tcBorders>
              <w:top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504" w:type="dxa"/>
            <w:tcBorders>
              <w:top w:val="single" w:sz="12" w:space="0" w:color="auto"/>
              <w:left w:val="single" w:sz="12" w:space="0" w:color="auto"/>
            </w:tcBorders>
            <w:vAlign w:val="center"/>
          </w:tcPr>
          <w:p w:rsidR="00655CDD" w:rsidRDefault="00655CDD" w:rsidP="009852CA">
            <w:pPr>
              <w:wordWrap w:val="0"/>
              <w:overflowPunct w:val="0"/>
              <w:autoSpaceDE w:val="0"/>
              <w:autoSpaceDN w:val="0"/>
              <w:jc w:val="center"/>
              <w:rPr>
                <w:sz w:val="18"/>
              </w:rPr>
            </w:pPr>
            <w:r>
              <w:rPr>
                <w:sz w:val="18"/>
              </w:rPr>
              <w:t>(4</w:t>
            </w:r>
            <w:r w:rsidR="009852CA">
              <w:rPr>
                <w:sz w:val="18"/>
              </w:rPr>
              <w:t>5</w:t>
            </w:r>
            <w:r>
              <w:rPr>
                <w:sz w:val="18"/>
              </w:rPr>
              <w:t>)</w:t>
            </w:r>
          </w:p>
        </w:tc>
        <w:tc>
          <w:tcPr>
            <w:tcW w:w="2940" w:type="dxa"/>
            <w:gridSpan w:val="2"/>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石綿等を添加した建築材料</w:t>
            </w:r>
          </w:p>
        </w:tc>
        <w:tc>
          <w:tcPr>
            <w:tcW w:w="3107"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吹付け石綿及び吹付けロックウールでその含有する石綿の重量が当該建築材料の重量の</w:t>
            </w:r>
            <w:r>
              <w:rPr>
                <w:sz w:val="18"/>
              </w:rPr>
              <w:t>0.1</w:t>
            </w:r>
            <w:r>
              <w:rPr>
                <w:rFonts w:hint="eastAsia"/>
                <w:sz w:val="18"/>
              </w:rPr>
              <w:t>パーセントを超えるもの</w:t>
            </w:r>
            <w:r>
              <w:rPr>
                <w:sz w:val="18"/>
              </w:rPr>
              <w:t>(</w:t>
            </w:r>
            <w:r>
              <w:rPr>
                <w:rFonts w:hint="eastAsia"/>
                <w:sz w:val="18"/>
              </w:rPr>
              <w:t>以下「吹付け石綿等」という。</w:t>
            </w:r>
            <w:r>
              <w:rPr>
                <w:sz w:val="18"/>
              </w:rPr>
              <w:t>)</w:t>
            </w:r>
            <w:r>
              <w:rPr>
                <w:rFonts w:hint="eastAsia"/>
                <w:sz w:val="18"/>
              </w:rPr>
              <w:t>の使用の状況</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rsidP="009852CA">
            <w:pPr>
              <w:wordWrap w:val="0"/>
              <w:overflowPunct w:val="0"/>
              <w:autoSpaceDE w:val="0"/>
              <w:autoSpaceDN w:val="0"/>
              <w:jc w:val="center"/>
              <w:rPr>
                <w:sz w:val="18"/>
              </w:rPr>
            </w:pPr>
            <w:r>
              <w:rPr>
                <w:sz w:val="18"/>
              </w:rPr>
              <w:t>(4</w:t>
            </w:r>
            <w:r w:rsidR="009852CA">
              <w:rPr>
                <w:sz w:val="18"/>
              </w:rPr>
              <w:t>6</w:t>
            </w:r>
            <w:r>
              <w:rPr>
                <w:sz w:val="18"/>
              </w:rPr>
              <w:t>)</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吹付け石綿等の劣化の状況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rsidP="009852CA">
            <w:pPr>
              <w:wordWrap w:val="0"/>
              <w:overflowPunct w:val="0"/>
              <w:autoSpaceDE w:val="0"/>
              <w:autoSpaceDN w:val="0"/>
              <w:jc w:val="center"/>
              <w:rPr>
                <w:sz w:val="18"/>
              </w:rPr>
            </w:pPr>
            <w:r>
              <w:rPr>
                <w:sz w:val="18"/>
              </w:rPr>
              <w:t>(4</w:t>
            </w:r>
            <w:r w:rsidR="009852CA">
              <w:rPr>
                <w:sz w:val="18"/>
              </w:rPr>
              <w:t>7</w:t>
            </w:r>
            <w:r>
              <w:rPr>
                <w:sz w:val="18"/>
              </w:rPr>
              <w:t>)</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除去又は囲い込み若しくは封じ込めによる飛散防止措置の実施の状況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rsidP="009852CA">
            <w:pPr>
              <w:wordWrap w:val="0"/>
              <w:overflowPunct w:val="0"/>
              <w:autoSpaceDE w:val="0"/>
              <w:autoSpaceDN w:val="0"/>
              <w:jc w:val="center"/>
              <w:rPr>
                <w:sz w:val="18"/>
              </w:rPr>
            </w:pPr>
            <w:r>
              <w:rPr>
                <w:sz w:val="18"/>
              </w:rPr>
              <w:t>(4</w:t>
            </w:r>
            <w:r w:rsidR="009852CA">
              <w:rPr>
                <w:sz w:val="18"/>
              </w:rPr>
              <w:t>8</w:t>
            </w:r>
            <w:r>
              <w:rPr>
                <w:sz w:val="18"/>
              </w:rPr>
              <w:t>)</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囲い込み又は封じ込めによる飛散防止措置の劣化及び損傷の状況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76"/>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6047" w:type="dxa"/>
            <w:gridSpan w:val="3"/>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その他の特記事項</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5</w:t>
            </w:r>
          </w:p>
        </w:tc>
        <w:tc>
          <w:tcPr>
            <w:tcW w:w="10079" w:type="dxa"/>
            <w:gridSpan w:val="10"/>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避難施設等</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79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w:t>
            </w:r>
          </w:p>
        </w:tc>
        <w:tc>
          <w:tcPr>
            <w:tcW w:w="2940" w:type="dxa"/>
            <w:gridSpan w:val="2"/>
            <w:vAlign w:val="center"/>
          </w:tcPr>
          <w:p w:rsidR="00655CDD" w:rsidRDefault="00655CDD">
            <w:pPr>
              <w:wordWrap w:val="0"/>
              <w:overflowPunct w:val="0"/>
              <w:autoSpaceDE w:val="0"/>
              <w:autoSpaceDN w:val="0"/>
              <w:rPr>
                <w:sz w:val="18"/>
              </w:rPr>
            </w:pPr>
            <w:r>
              <w:rPr>
                <w:rFonts w:hint="eastAsia"/>
                <w:sz w:val="18"/>
              </w:rPr>
              <w:t>令第</w:t>
            </w:r>
            <w:r>
              <w:rPr>
                <w:sz w:val="18"/>
              </w:rPr>
              <w:t>120</w:t>
            </w:r>
            <w:r>
              <w:rPr>
                <w:rFonts w:hint="eastAsia"/>
                <w:sz w:val="18"/>
              </w:rPr>
              <w:t>条第</w:t>
            </w:r>
            <w:r>
              <w:rPr>
                <w:sz w:val="18"/>
              </w:rPr>
              <w:t>2</w:t>
            </w:r>
            <w:r>
              <w:rPr>
                <w:rFonts w:hint="eastAsia"/>
                <w:sz w:val="18"/>
              </w:rPr>
              <w:t>項に規定する通路等</w:t>
            </w:r>
          </w:p>
        </w:tc>
        <w:tc>
          <w:tcPr>
            <w:tcW w:w="3107" w:type="dxa"/>
            <w:vAlign w:val="center"/>
          </w:tcPr>
          <w:p w:rsidR="00655CDD" w:rsidRDefault="00655CDD">
            <w:pPr>
              <w:wordWrap w:val="0"/>
              <w:overflowPunct w:val="0"/>
              <w:autoSpaceDE w:val="0"/>
              <w:autoSpaceDN w:val="0"/>
              <w:rPr>
                <w:sz w:val="18"/>
              </w:rPr>
            </w:pPr>
            <w:r>
              <w:rPr>
                <w:rFonts w:hint="eastAsia"/>
                <w:sz w:val="18"/>
              </w:rPr>
              <w:t>令第</w:t>
            </w:r>
            <w:r>
              <w:rPr>
                <w:sz w:val="18"/>
              </w:rPr>
              <w:t>120</w:t>
            </w:r>
            <w:r>
              <w:rPr>
                <w:rFonts w:hint="eastAsia"/>
                <w:sz w:val="18"/>
              </w:rPr>
              <w:t>条第</w:t>
            </w:r>
            <w:r>
              <w:rPr>
                <w:sz w:val="18"/>
              </w:rPr>
              <w:t>2</w:t>
            </w:r>
            <w:r>
              <w:rPr>
                <w:rFonts w:hint="eastAsia"/>
                <w:sz w:val="18"/>
              </w:rPr>
              <w:t>項に規定する通路等の確保の状況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w:t>
            </w:r>
          </w:p>
        </w:tc>
        <w:tc>
          <w:tcPr>
            <w:tcW w:w="2940" w:type="dxa"/>
            <w:gridSpan w:val="2"/>
            <w:vMerge w:val="restart"/>
            <w:vAlign w:val="center"/>
          </w:tcPr>
          <w:p w:rsidR="00655CDD" w:rsidRDefault="00655CDD">
            <w:pPr>
              <w:wordWrap w:val="0"/>
              <w:overflowPunct w:val="0"/>
              <w:autoSpaceDE w:val="0"/>
              <w:autoSpaceDN w:val="0"/>
              <w:rPr>
                <w:sz w:val="18"/>
              </w:rPr>
            </w:pPr>
            <w:r>
              <w:rPr>
                <w:rFonts w:hint="eastAsia"/>
                <w:sz w:val="18"/>
              </w:rPr>
              <w:t>廊下</w:t>
            </w:r>
          </w:p>
        </w:tc>
        <w:tc>
          <w:tcPr>
            <w:tcW w:w="3107" w:type="dxa"/>
            <w:vAlign w:val="center"/>
          </w:tcPr>
          <w:p w:rsidR="00655CDD" w:rsidRDefault="00655CDD">
            <w:pPr>
              <w:wordWrap w:val="0"/>
              <w:overflowPunct w:val="0"/>
              <w:autoSpaceDE w:val="0"/>
              <w:autoSpaceDN w:val="0"/>
              <w:rPr>
                <w:sz w:val="18"/>
              </w:rPr>
            </w:pPr>
            <w:r>
              <w:rPr>
                <w:rFonts w:hint="eastAsia"/>
                <w:sz w:val="18"/>
              </w:rPr>
              <w:t>幅の確保の状況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行き止まり廊下の状況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1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(4)</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(5)</w:t>
            </w:r>
          </w:p>
        </w:tc>
        <w:tc>
          <w:tcPr>
            <w:tcW w:w="2940" w:type="dxa"/>
            <w:gridSpan w:val="2"/>
            <w:vMerge w:val="restart"/>
            <w:vAlign w:val="center"/>
          </w:tcPr>
          <w:p w:rsidR="00655CDD" w:rsidRDefault="00655CDD">
            <w:pPr>
              <w:wordWrap w:val="0"/>
              <w:overflowPunct w:val="0"/>
              <w:autoSpaceDE w:val="0"/>
              <w:autoSpaceDN w:val="0"/>
              <w:rPr>
                <w:sz w:val="18"/>
              </w:rPr>
            </w:pPr>
            <w:r>
              <w:rPr>
                <w:rFonts w:hint="eastAsia"/>
                <w:sz w:val="18"/>
              </w:rPr>
              <w:t>出入口等</w:t>
            </w:r>
          </w:p>
        </w:tc>
        <w:tc>
          <w:tcPr>
            <w:tcW w:w="3107" w:type="dxa"/>
            <w:vAlign w:val="center"/>
          </w:tcPr>
          <w:p w:rsidR="00655CDD" w:rsidRDefault="00655CDD">
            <w:pPr>
              <w:wordWrap w:val="0"/>
              <w:overflowPunct w:val="0"/>
              <w:autoSpaceDE w:val="0"/>
              <w:autoSpaceDN w:val="0"/>
              <w:rPr>
                <w:sz w:val="18"/>
              </w:rPr>
            </w:pPr>
            <w:r>
              <w:rPr>
                <w:rFonts w:hint="eastAsia"/>
                <w:sz w:val="18"/>
              </w:rPr>
              <w:t>出入口等の確保の状況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(6)</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6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(7)</w:t>
            </w:r>
          </w:p>
        </w:tc>
        <w:tc>
          <w:tcPr>
            <w:tcW w:w="2940" w:type="dxa"/>
            <w:gridSpan w:val="2"/>
            <w:vAlign w:val="center"/>
          </w:tcPr>
          <w:p w:rsidR="00655CDD" w:rsidRDefault="00655CDD">
            <w:pPr>
              <w:wordWrap w:val="0"/>
              <w:overflowPunct w:val="0"/>
              <w:autoSpaceDE w:val="0"/>
              <w:autoSpaceDN w:val="0"/>
              <w:rPr>
                <w:sz w:val="18"/>
              </w:rPr>
            </w:pPr>
            <w:r>
              <w:rPr>
                <w:rFonts w:hint="eastAsia"/>
                <w:sz w:val="18"/>
              </w:rPr>
              <w:t>屋上広場</w:t>
            </w:r>
          </w:p>
        </w:tc>
        <w:tc>
          <w:tcPr>
            <w:tcW w:w="3107" w:type="dxa"/>
            <w:vAlign w:val="center"/>
          </w:tcPr>
          <w:p w:rsidR="00655CDD" w:rsidRDefault="00655CDD">
            <w:pPr>
              <w:wordWrap w:val="0"/>
              <w:overflowPunct w:val="0"/>
              <w:autoSpaceDE w:val="0"/>
              <w:autoSpaceDN w:val="0"/>
              <w:rPr>
                <w:sz w:val="18"/>
              </w:rPr>
            </w:pPr>
            <w:r>
              <w:rPr>
                <w:rFonts w:hint="eastAsia"/>
                <w:sz w:val="18"/>
              </w:rPr>
              <w:t>屋上広場の確保の状況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(8)</w:t>
            </w:r>
          </w:p>
        </w:tc>
        <w:tc>
          <w:tcPr>
            <w:tcW w:w="2940" w:type="dxa"/>
            <w:gridSpan w:val="2"/>
            <w:vMerge w:val="restart"/>
            <w:vAlign w:val="center"/>
          </w:tcPr>
          <w:p w:rsidR="00655CDD" w:rsidRDefault="00655CDD">
            <w:pPr>
              <w:wordWrap w:val="0"/>
              <w:overflowPunct w:val="0"/>
              <w:autoSpaceDE w:val="0"/>
              <w:autoSpaceDN w:val="0"/>
              <w:ind w:right="210"/>
              <w:rPr>
                <w:sz w:val="18"/>
              </w:rPr>
            </w:pPr>
            <w:r>
              <w:rPr>
                <w:rFonts w:hint="eastAsia"/>
                <w:sz w:val="18"/>
              </w:rPr>
              <w:t>避難上有効なバルコニー</w:t>
            </w:r>
          </w:p>
        </w:tc>
        <w:tc>
          <w:tcPr>
            <w:tcW w:w="3107" w:type="dxa"/>
            <w:vAlign w:val="center"/>
          </w:tcPr>
          <w:p w:rsidR="00655CDD" w:rsidRDefault="00655CDD">
            <w:pPr>
              <w:wordWrap w:val="0"/>
              <w:overflowPunct w:val="0"/>
              <w:autoSpaceDE w:val="0"/>
              <w:autoSpaceDN w:val="0"/>
              <w:rPr>
                <w:sz w:val="18"/>
              </w:rPr>
            </w:pPr>
            <w:r>
              <w:rPr>
                <w:rFonts w:hint="eastAsia"/>
                <w:sz w:val="18"/>
              </w:rPr>
              <w:t>避難上有効なバルコニーの確保の状況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(9)</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手すり等の劣化及び損傷の状況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(10)</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(11)</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避難器具等の設置の状況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(12)</w:t>
            </w:r>
          </w:p>
        </w:tc>
        <w:tc>
          <w:tcPr>
            <w:tcW w:w="2940" w:type="dxa"/>
            <w:gridSpan w:val="2"/>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避難器具の操作性の確保の状況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(13)</w:t>
            </w:r>
          </w:p>
        </w:tc>
        <w:tc>
          <w:tcPr>
            <w:tcW w:w="616" w:type="dxa"/>
            <w:vMerge w:val="restart"/>
            <w:vAlign w:val="center"/>
          </w:tcPr>
          <w:p w:rsidR="00655CDD" w:rsidRDefault="00655CDD">
            <w:pPr>
              <w:wordWrap w:val="0"/>
              <w:overflowPunct w:val="0"/>
              <w:autoSpaceDE w:val="0"/>
              <w:autoSpaceDN w:val="0"/>
              <w:rPr>
                <w:sz w:val="18"/>
              </w:rPr>
            </w:pPr>
            <w:r>
              <w:rPr>
                <w:rFonts w:hint="eastAsia"/>
                <w:sz w:val="18"/>
              </w:rPr>
              <w:t>階段</w:t>
            </w:r>
          </w:p>
        </w:tc>
        <w:tc>
          <w:tcPr>
            <w:tcW w:w="2324" w:type="dxa"/>
            <w:vMerge w:val="restart"/>
            <w:vAlign w:val="center"/>
          </w:tcPr>
          <w:p w:rsidR="00655CDD" w:rsidRDefault="00655CDD">
            <w:pPr>
              <w:wordWrap w:val="0"/>
              <w:overflowPunct w:val="0"/>
              <w:autoSpaceDE w:val="0"/>
              <w:autoSpaceDN w:val="0"/>
              <w:rPr>
                <w:sz w:val="18"/>
              </w:rPr>
            </w:pPr>
            <w:r>
              <w:rPr>
                <w:rFonts w:hint="eastAsia"/>
                <w:sz w:val="18"/>
              </w:rPr>
              <w:t>階段</w:t>
            </w:r>
          </w:p>
        </w:tc>
        <w:tc>
          <w:tcPr>
            <w:tcW w:w="3107" w:type="dxa"/>
            <w:vAlign w:val="center"/>
          </w:tcPr>
          <w:p w:rsidR="00655CDD" w:rsidRDefault="00655CDD">
            <w:pPr>
              <w:wordWrap w:val="0"/>
              <w:overflowPunct w:val="0"/>
              <w:autoSpaceDE w:val="0"/>
              <w:autoSpaceDN w:val="0"/>
              <w:rPr>
                <w:sz w:val="18"/>
              </w:rPr>
            </w:pPr>
            <w:r>
              <w:rPr>
                <w:rFonts w:hint="eastAsia"/>
                <w:sz w:val="18"/>
              </w:rPr>
              <w:t>直通階段の設置の状況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(14)</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幅の確保の状況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(15)</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手すりの設置の状況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(16)</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(17)</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階段各部の劣化及び損傷の状況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(18)</w:t>
            </w:r>
          </w:p>
        </w:tc>
        <w:tc>
          <w:tcPr>
            <w:tcW w:w="616" w:type="dxa"/>
            <w:vMerge/>
            <w:vAlign w:val="center"/>
          </w:tcPr>
          <w:p w:rsidR="00655CDD" w:rsidRDefault="00655CDD">
            <w:pPr>
              <w:wordWrap w:val="0"/>
              <w:overflowPunct w:val="0"/>
              <w:autoSpaceDE w:val="0"/>
              <w:autoSpaceDN w:val="0"/>
              <w:rPr>
                <w:sz w:val="18"/>
              </w:rPr>
            </w:pPr>
          </w:p>
        </w:tc>
        <w:tc>
          <w:tcPr>
            <w:tcW w:w="2324" w:type="dxa"/>
            <w:vAlign w:val="center"/>
          </w:tcPr>
          <w:p w:rsidR="00655CDD" w:rsidRDefault="00655CDD">
            <w:pPr>
              <w:wordWrap w:val="0"/>
              <w:overflowPunct w:val="0"/>
              <w:autoSpaceDE w:val="0"/>
              <w:autoSpaceDN w:val="0"/>
              <w:rPr>
                <w:sz w:val="18"/>
              </w:rPr>
            </w:pPr>
            <w:r>
              <w:rPr>
                <w:rFonts w:hint="eastAsia"/>
                <w:sz w:val="18"/>
              </w:rPr>
              <w:t>屋内に設けられた避難階段</w:t>
            </w:r>
          </w:p>
        </w:tc>
        <w:tc>
          <w:tcPr>
            <w:tcW w:w="3107" w:type="dxa"/>
            <w:vAlign w:val="center"/>
          </w:tcPr>
          <w:p w:rsidR="00655CDD" w:rsidRDefault="00655CDD">
            <w:pPr>
              <w:wordWrap w:val="0"/>
              <w:overflowPunct w:val="0"/>
              <w:autoSpaceDE w:val="0"/>
              <w:autoSpaceDN w:val="0"/>
              <w:rPr>
                <w:sz w:val="18"/>
              </w:rPr>
            </w:pPr>
            <w:r>
              <w:rPr>
                <w:rFonts w:hint="eastAsia"/>
                <w:sz w:val="18"/>
              </w:rPr>
              <w:t>階段室の構造の確保の状況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(19)</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屋外に設けられた避難階段</w:t>
            </w:r>
          </w:p>
        </w:tc>
        <w:tc>
          <w:tcPr>
            <w:tcW w:w="3107" w:type="dxa"/>
            <w:vAlign w:val="center"/>
          </w:tcPr>
          <w:p w:rsidR="00655CDD" w:rsidRDefault="00655CDD">
            <w:pPr>
              <w:wordWrap w:val="0"/>
              <w:overflowPunct w:val="0"/>
              <w:autoSpaceDE w:val="0"/>
              <w:autoSpaceDN w:val="0"/>
              <w:rPr>
                <w:sz w:val="18"/>
              </w:rPr>
            </w:pPr>
            <w:r>
              <w:rPr>
                <w:rFonts w:hint="eastAsia"/>
                <w:sz w:val="18"/>
              </w:rPr>
              <w:t>屋内と階段との間の防火区画の確保の状況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(20)</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開放性の確保の状況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(21)</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特別避難階段</w:t>
            </w:r>
          </w:p>
        </w:tc>
        <w:tc>
          <w:tcPr>
            <w:tcW w:w="3107" w:type="dxa"/>
            <w:vAlign w:val="center"/>
          </w:tcPr>
          <w:p w:rsidR="00655CDD" w:rsidRDefault="00655CDD">
            <w:pPr>
              <w:wordWrap w:val="0"/>
              <w:overflowPunct w:val="0"/>
              <w:autoSpaceDE w:val="0"/>
              <w:autoSpaceDN w:val="0"/>
              <w:rPr>
                <w:sz w:val="18"/>
              </w:rPr>
            </w:pPr>
            <w:r>
              <w:rPr>
                <w:rFonts w:hint="eastAsia"/>
                <w:sz w:val="18"/>
              </w:rPr>
              <w:t>バルコニー又は付室の構造及び面積の確保の状況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(22)</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付室等の排煙設備の設置の状況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(23)</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付室等の排煙設備の作動の状況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(24)</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付室等の外気に向かって開くことができる窓の状況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(25)</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(26)</w:t>
            </w:r>
          </w:p>
        </w:tc>
        <w:tc>
          <w:tcPr>
            <w:tcW w:w="616" w:type="dxa"/>
            <w:vMerge w:val="restart"/>
            <w:vAlign w:val="center"/>
          </w:tcPr>
          <w:p w:rsidR="00655CDD" w:rsidRDefault="00655CDD">
            <w:pPr>
              <w:wordWrap w:val="0"/>
              <w:overflowPunct w:val="0"/>
              <w:autoSpaceDE w:val="0"/>
              <w:autoSpaceDN w:val="0"/>
              <w:rPr>
                <w:sz w:val="18"/>
              </w:rPr>
            </w:pPr>
            <w:r>
              <w:rPr>
                <w:rFonts w:hint="eastAsia"/>
                <w:sz w:val="18"/>
              </w:rPr>
              <w:t>排煙設備等</w:t>
            </w:r>
          </w:p>
        </w:tc>
        <w:tc>
          <w:tcPr>
            <w:tcW w:w="2324" w:type="dxa"/>
            <w:vMerge w:val="restart"/>
            <w:vAlign w:val="center"/>
          </w:tcPr>
          <w:p w:rsidR="00655CDD" w:rsidRDefault="00655CDD">
            <w:pPr>
              <w:wordWrap w:val="0"/>
              <w:overflowPunct w:val="0"/>
              <w:autoSpaceDE w:val="0"/>
              <w:autoSpaceDN w:val="0"/>
              <w:rPr>
                <w:sz w:val="18"/>
              </w:rPr>
            </w:pPr>
            <w:r>
              <w:rPr>
                <w:rFonts w:hint="eastAsia"/>
                <w:sz w:val="18"/>
              </w:rPr>
              <w:t>防煙壁</w:t>
            </w:r>
          </w:p>
        </w:tc>
        <w:tc>
          <w:tcPr>
            <w:tcW w:w="3107" w:type="dxa"/>
            <w:vAlign w:val="center"/>
          </w:tcPr>
          <w:p w:rsidR="00655CDD" w:rsidRDefault="00655CDD">
            <w:pPr>
              <w:wordWrap w:val="0"/>
              <w:overflowPunct w:val="0"/>
              <w:autoSpaceDE w:val="0"/>
              <w:autoSpaceDN w:val="0"/>
              <w:rPr>
                <w:sz w:val="18"/>
              </w:rPr>
            </w:pPr>
            <w:r>
              <w:rPr>
                <w:rFonts w:hint="eastAsia"/>
                <w:sz w:val="18"/>
              </w:rPr>
              <w:t>防煙区画の設置の状況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(27)</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防煙垂れ壁の劣化及び損傷の状況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(28)</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可動式防煙垂れ壁の作動の状況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(29)</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排煙設備</w:t>
            </w:r>
          </w:p>
        </w:tc>
        <w:tc>
          <w:tcPr>
            <w:tcW w:w="3107" w:type="dxa"/>
            <w:vAlign w:val="center"/>
          </w:tcPr>
          <w:p w:rsidR="00655CDD" w:rsidRDefault="00655CDD">
            <w:pPr>
              <w:wordWrap w:val="0"/>
              <w:overflowPunct w:val="0"/>
              <w:autoSpaceDE w:val="0"/>
              <w:autoSpaceDN w:val="0"/>
              <w:rPr>
                <w:sz w:val="18"/>
              </w:rPr>
            </w:pPr>
            <w:r>
              <w:rPr>
                <w:rFonts w:hint="eastAsia"/>
                <w:sz w:val="18"/>
              </w:rPr>
              <w:t>排煙設備の設置の状況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(30)</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排煙設備の作動の状況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bottom w:val="nil"/>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rsidR="00655CDD" w:rsidRDefault="00655CDD">
            <w:pPr>
              <w:wordWrap w:val="0"/>
              <w:overflowPunct w:val="0"/>
              <w:autoSpaceDE w:val="0"/>
              <w:autoSpaceDN w:val="0"/>
              <w:jc w:val="center"/>
              <w:rPr>
                <w:sz w:val="18"/>
              </w:rPr>
            </w:pPr>
            <w:r>
              <w:rPr>
                <w:sz w:val="18"/>
              </w:rPr>
              <w:t>(31)</w:t>
            </w:r>
          </w:p>
        </w:tc>
        <w:tc>
          <w:tcPr>
            <w:tcW w:w="616" w:type="dxa"/>
            <w:vMerge/>
            <w:tcBorders>
              <w:bottom w:val="single" w:sz="12" w:space="0" w:color="auto"/>
            </w:tcBorders>
            <w:vAlign w:val="center"/>
          </w:tcPr>
          <w:p w:rsidR="00655CDD" w:rsidRDefault="00655CDD">
            <w:pPr>
              <w:wordWrap w:val="0"/>
              <w:overflowPunct w:val="0"/>
              <w:autoSpaceDE w:val="0"/>
              <w:autoSpaceDN w:val="0"/>
              <w:rPr>
                <w:sz w:val="18"/>
              </w:rPr>
            </w:pPr>
          </w:p>
        </w:tc>
        <w:tc>
          <w:tcPr>
            <w:tcW w:w="2324" w:type="dxa"/>
            <w:vMerge/>
            <w:tcBorders>
              <w:bottom w:val="single" w:sz="12" w:space="0" w:color="auto"/>
            </w:tcBorders>
            <w:vAlign w:val="center"/>
          </w:tcPr>
          <w:p w:rsidR="00655CDD" w:rsidRDefault="00655CDD">
            <w:pPr>
              <w:wordWrap w:val="0"/>
              <w:overflowPunct w:val="0"/>
              <w:autoSpaceDE w:val="0"/>
              <w:autoSpaceDN w:val="0"/>
              <w:rPr>
                <w:sz w:val="18"/>
              </w:rPr>
            </w:pPr>
          </w:p>
        </w:tc>
        <w:tc>
          <w:tcPr>
            <w:tcW w:w="3107"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排煙口の維持保全の状況</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tcBorders>
              <w:bottom w:val="single" w:sz="12" w:space="0" w:color="auto"/>
            </w:tcBorders>
            <w:vAlign w:val="center"/>
          </w:tcPr>
          <w:p w:rsidR="00655CDD"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rsidR="00655CDD" w:rsidRDefault="00655CDD">
            <w:pPr>
              <w:wordWrap w:val="0"/>
              <w:overflowPunct w:val="0"/>
              <w:autoSpaceDE w:val="0"/>
              <w:autoSpaceDN w:val="0"/>
              <w:rPr>
                <w:sz w:val="18"/>
              </w:rPr>
            </w:pPr>
          </w:p>
        </w:tc>
      </w:tr>
      <w:tr w:rsidR="00655CDD">
        <w:trPr>
          <w:cantSplit/>
          <w:trHeight w:hRule="exact" w:val="227"/>
        </w:trPr>
        <w:tc>
          <w:tcPr>
            <w:tcW w:w="10779" w:type="dxa"/>
            <w:gridSpan w:val="13"/>
            <w:tcBorders>
              <w:top w:val="nil"/>
            </w:tcBorders>
            <w:vAlign w:val="center"/>
          </w:tcPr>
          <w:p w:rsidR="00655CDD" w:rsidRDefault="00655CDD">
            <w:pPr>
              <w:wordWrap w:val="0"/>
              <w:overflowPunct w:val="0"/>
              <w:autoSpaceDE w:val="0"/>
              <w:autoSpaceDN w:val="0"/>
              <w:ind w:left="91"/>
              <w:rPr>
                <w:sz w:val="18"/>
              </w:rPr>
            </w:pPr>
            <w:r>
              <w:rPr>
                <w:rFonts w:hint="eastAsia"/>
                <w:sz w:val="18"/>
              </w:rPr>
              <w:t xml:space="preserve">　</w:t>
            </w:r>
          </w:p>
        </w:tc>
      </w:tr>
    </w:tbl>
    <w:p w:rsidR="00655CDD" w:rsidRDefault="00655CDD">
      <w:pPr>
        <w:wordWrap w:val="0"/>
        <w:overflowPunct w:val="0"/>
        <w:autoSpaceDE w:val="0"/>
        <w:autoSpaceDN w:val="0"/>
        <w:jc w:val="right"/>
        <w:rPr>
          <w:sz w:val="18"/>
        </w:rPr>
      </w:pPr>
      <w:r>
        <w:rPr>
          <w:sz w:val="18"/>
        </w:rPr>
        <w:t>(</w:t>
      </w:r>
      <w:r w:rsidR="00820DD5" w:rsidRPr="00820DD5">
        <w:rPr>
          <w:rFonts w:hint="eastAsia"/>
          <w:sz w:val="18"/>
        </w:rPr>
        <w:t>日本産業規格</w:t>
      </w:r>
      <w:r w:rsidR="00820DD5" w:rsidRPr="00820DD5">
        <w:rPr>
          <w:sz w:val="18"/>
        </w:rPr>
        <w:t>A</w:t>
      </w:r>
      <w:r w:rsidR="00820DD5" w:rsidRPr="00820DD5">
        <w:rPr>
          <w:rFonts w:hint="eastAsia"/>
          <w:sz w:val="18"/>
        </w:rPr>
        <w:t>列</w:t>
      </w:r>
      <w:r w:rsidR="00820DD5" w:rsidRPr="00820DD5">
        <w:rPr>
          <w:sz w:val="18"/>
        </w:rPr>
        <w:t>4</w:t>
      </w:r>
      <w:r w:rsidR="00820DD5" w:rsidRPr="00820DD5">
        <w:rPr>
          <w:rFonts w:hint="eastAsia"/>
          <w:sz w:val="18"/>
        </w:rPr>
        <w:t>番</w:t>
      </w:r>
      <w:r>
        <w:rPr>
          <w:sz w:val="18"/>
        </w:rPr>
        <w:t>)</w:t>
      </w:r>
    </w:p>
    <w:p w:rsidR="00655CDD" w:rsidRDefault="00655CDD">
      <w:pPr>
        <w:wordWrap w:val="0"/>
        <w:overflowPunct w:val="0"/>
        <w:autoSpaceDE w:val="0"/>
        <w:autoSpaceDN w:val="0"/>
        <w:rPr>
          <w:sz w:val="18"/>
        </w:rPr>
      </w:pPr>
      <w:r>
        <w:rPr>
          <w:sz w:val="18"/>
        </w:rPr>
        <w:br w:type="page"/>
      </w:r>
      <w:r>
        <w:rPr>
          <w:rFonts w:hint="eastAsia"/>
          <w:sz w:val="18"/>
        </w:rPr>
        <w:lastRenderedPageBreak/>
        <w:t>その</w:t>
      </w:r>
      <w:r>
        <w:rPr>
          <w:sz w:val="18"/>
        </w:rPr>
        <w:t>5</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7"/>
        <w:gridCol w:w="308"/>
        <w:gridCol w:w="308"/>
        <w:gridCol w:w="308"/>
        <w:gridCol w:w="322"/>
        <w:gridCol w:w="308"/>
        <w:gridCol w:w="2156"/>
        <w:gridCol w:w="322"/>
        <w:gridCol w:w="98"/>
      </w:tblGrid>
      <w:tr w:rsidR="00655CDD">
        <w:trPr>
          <w:trHeight w:val="227"/>
        </w:trPr>
        <w:tc>
          <w:tcPr>
            <w:tcW w:w="10779" w:type="dxa"/>
            <w:gridSpan w:val="13"/>
            <w:tcBorders>
              <w:bottom w:val="nil"/>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260"/>
        </w:trPr>
        <w:tc>
          <w:tcPr>
            <w:tcW w:w="98" w:type="dxa"/>
            <w:vMerge w:val="restart"/>
            <w:tcBorders>
              <w:top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(32)</w:t>
            </w:r>
          </w:p>
        </w:tc>
        <w:tc>
          <w:tcPr>
            <w:tcW w:w="616"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その他の設備等</w:t>
            </w:r>
          </w:p>
        </w:tc>
        <w:tc>
          <w:tcPr>
            <w:tcW w:w="2324"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非常用の進入口等</w:t>
            </w:r>
          </w:p>
        </w:tc>
        <w:tc>
          <w:tcPr>
            <w:tcW w:w="3107"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非常用の進入口等の設置の状況</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val="restart"/>
            <w:tcBorders>
              <w:top w:val="nil"/>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(33)</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非常用の進入口等の維持保全の状況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(34)</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非常用エレベーター</w:t>
            </w:r>
          </w:p>
        </w:tc>
        <w:tc>
          <w:tcPr>
            <w:tcW w:w="3107" w:type="dxa"/>
            <w:vAlign w:val="center"/>
          </w:tcPr>
          <w:p w:rsidR="00655CDD" w:rsidRDefault="00655CDD">
            <w:pPr>
              <w:wordWrap w:val="0"/>
              <w:overflowPunct w:val="0"/>
              <w:autoSpaceDE w:val="0"/>
              <w:autoSpaceDN w:val="0"/>
              <w:rPr>
                <w:sz w:val="18"/>
              </w:rPr>
            </w:pPr>
            <w:r>
              <w:rPr>
                <w:rFonts w:hint="eastAsia"/>
                <w:sz w:val="18"/>
              </w:rPr>
              <w:t>乗降ロビーの構造及び面積の確保の状況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(35)</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乗降ロビー等の排煙設備の設置の状況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(36)</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乗降ロビー等の排煙設備の作動の状況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(37)</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乗降ロビー等の付室の外気に向かって開くことができる窓の状況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(38)</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(39)</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非常用エレベーターの作動の状況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(40)</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非常用の照明装置</w:t>
            </w:r>
          </w:p>
        </w:tc>
        <w:tc>
          <w:tcPr>
            <w:tcW w:w="3107" w:type="dxa"/>
            <w:vAlign w:val="center"/>
          </w:tcPr>
          <w:p w:rsidR="00655CDD" w:rsidRDefault="00655CDD">
            <w:pPr>
              <w:wordWrap w:val="0"/>
              <w:overflowPunct w:val="0"/>
              <w:autoSpaceDE w:val="0"/>
              <w:autoSpaceDN w:val="0"/>
              <w:rPr>
                <w:sz w:val="18"/>
              </w:rPr>
            </w:pPr>
            <w:r>
              <w:rPr>
                <w:rFonts w:hint="eastAsia"/>
                <w:sz w:val="18"/>
              </w:rPr>
              <w:t>非常用の照明装置の設置の状況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(41)</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非常用の照明装置の作動の状況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pPr>
            <w:r>
              <w:rPr>
                <w:sz w:val="18"/>
              </w:rPr>
              <w:t>(42)</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照明の妨げとなる物品の放置の状況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6047" w:type="dxa"/>
            <w:gridSpan w:val="3"/>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その他の特記事項</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r2bl w:val="single" w:sz="4"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top w:val="single" w:sz="12" w:space="0" w:color="auto"/>
              <w:left w:val="single" w:sz="12" w:space="0" w:color="auto"/>
              <w:bottom w:val="single" w:sz="12" w:space="0" w:color="auto"/>
            </w:tcBorders>
            <w:vAlign w:val="center"/>
          </w:tcPr>
          <w:p w:rsidR="00655CDD" w:rsidRDefault="00655CDD">
            <w:pPr>
              <w:wordWrap w:val="0"/>
              <w:overflowPunct w:val="0"/>
              <w:autoSpaceDE w:val="0"/>
              <w:autoSpaceDN w:val="0"/>
              <w:jc w:val="center"/>
              <w:rPr>
                <w:sz w:val="18"/>
              </w:rPr>
            </w:pPr>
            <w:r>
              <w:rPr>
                <w:sz w:val="18"/>
              </w:rPr>
              <w:t>6</w:t>
            </w:r>
          </w:p>
        </w:tc>
        <w:tc>
          <w:tcPr>
            <w:tcW w:w="10079" w:type="dxa"/>
            <w:gridSpan w:val="10"/>
            <w:tcBorders>
              <w:top w:val="single" w:sz="12" w:space="0" w:color="auto"/>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その他</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rsidR="00655CDD" w:rsidRDefault="00655CDD">
            <w:pPr>
              <w:wordWrap w:val="0"/>
              <w:overflowPunct w:val="0"/>
              <w:autoSpaceDE w:val="0"/>
              <w:autoSpaceDN w:val="0"/>
              <w:jc w:val="center"/>
              <w:rPr>
                <w:sz w:val="18"/>
              </w:rPr>
            </w:pPr>
            <w:r>
              <w:rPr>
                <w:sz w:val="18"/>
              </w:rPr>
              <w:t>(1)</w:t>
            </w:r>
          </w:p>
        </w:tc>
        <w:tc>
          <w:tcPr>
            <w:tcW w:w="616"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地下街等</w:t>
            </w:r>
          </w:p>
        </w:tc>
        <w:tc>
          <w:tcPr>
            <w:tcW w:w="2324"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地下街又は地下道に面する建築物の地下の部分</w:t>
            </w:r>
          </w:p>
        </w:tc>
        <w:tc>
          <w:tcPr>
            <w:tcW w:w="3107"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防火区画</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tcBorders>
              <w:top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top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(2)</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地下の構え又は地下道に面する建築物の地下の部分と地下道との関係</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(3)</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地下道の直通階段の確保の状況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(4)</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地下の構えの各部分から地下道等までの歩行距離の状況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(5)</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地下道の地上への開放性の確保の状況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(6)</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(7)</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地下道に面する建築物の地下の部分</w:t>
            </w:r>
          </w:p>
        </w:tc>
        <w:tc>
          <w:tcPr>
            <w:tcW w:w="3107" w:type="dxa"/>
            <w:vAlign w:val="center"/>
          </w:tcPr>
          <w:p w:rsidR="00655CDD" w:rsidRDefault="00655CDD">
            <w:pPr>
              <w:wordWrap w:val="0"/>
              <w:overflowPunct w:val="0"/>
              <w:autoSpaceDE w:val="0"/>
              <w:autoSpaceDN w:val="0"/>
              <w:rPr>
                <w:sz w:val="18"/>
              </w:rPr>
            </w:pPr>
            <w:r>
              <w:rPr>
                <w:rFonts w:hint="eastAsia"/>
                <w:sz w:val="18"/>
              </w:rPr>
              <w:t>階段ホールの構造及び幅</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(8)</w:t>
            </w:r>
          </w:p>
        </w:tc>
        <w:tc>
          <w:tcPr>
            <w:tcW w:w="616" w:type="dxa"/>
            <w:vMerge/>
            <w:vAlign w:val="center"/>
          </w:tcPr>
          <w:p w:rsidR="00655CDD" w:rsidRDefault="00655CDD">
            <w:pPr>
              <w:wordWrap w:val="0"/>
              <w:overflowPunct w:val="0"/>
              <w:autoSpaceDE w:val="0"/>
              <w:autoSpaceDN w:val="0"/>
              <w:ind w:right="210"/>
              <w:rPr>
                <w:sz w:val="18"/>
              </w:rPr>
            </w:pPr>
          </w:p>
        </w:tc>
        <w:tc>
          <w:tcPr>
            <w:tcW w:w="2324" w:type="dxa"/>
            <w:vMerge/>
            <w:vAlign w:val="center"/>
          </w:tcPr>
          <w:p w:rsidR="00655CDD" w:rsidRDefault="00655CDD">
            <w:pPr>
              <w:wordWrap w:val="0"/>
              <w:overflowPunct w:val="0"/>
              <w:autoSpaceDE w:val="0"/>
              <w:autoSpaceDN w:val="0"/>
              <w:ind w:right="21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物品の放置の状況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(9)</w:t>
            </w:r>
          </w:p>
        </w:tc>
        <w:tc>
          <w:tcPr>
            <w:tcW w:w="616" w:type="dxa"/>
            <w:vMerge w:val="restart"/>
            <w:vAlign w:val="center"/>
          </w:tcPr>
          <w:p w:rsidR="00655CDD" w:rsidRDefault="00655CDD">
            <w:pPr>
              <w:wordWrap w:val="0"/>
              <w:overflowPunct w:val="0"/>
              <w:autoSpaceDE w:val="0"/>
              <w:autoSpaceDN w:val="0"/>
              <w:rPr>
                <w:sz w:val="18"/>
              </w:rPr>
            </w:pPr>
            <w:r>
              <w:rPr>
                <w:rFonts w:hint="eastAsia"/>
                <w:sz w:val="18"/>
              </w:rPr>
              <w:t>特殊な構造等</w:t>
            </w:r>
          </w:p>
        </w:tc>
        <w:tc>
          <w:tcPr>
            <w:tcW w:w="2324" w:type="dxa"/>
            <w:vMerge w:val="restart"/>
            <w:vAlign w:val="center"/>
          </w:tcPr>
          <w:p w:rsidR="00655CDD" w:rsidRDefault="00655CDD">
            <w:pPr>
              <w:wordWrap w:val="0"/>
              <w:overflowPunct w:val="0"/>
              <w:autoSpaceDE w:val="0"/>
              <w:autoSpaceDN w:val="0"/>
              <w:rPr>
                <w:sz w:val="18"/>
              </w:rPr>
            </w:pPr>
            <w:r>
              <w:rPr>
                <w:rFonts w:hint="eastAsia"/>
                <w:sz w:val="18"/>
              </w:rPr>
              <w:t>膜構造建築物の膜体、取付部材等</w:t>
            </w:r>
          </w:p>
        </w:tc>
        <w:tc>
          <w:tcPr>
            <w:tcW w:w="3107" w:type="dxa"/>
            <w:vAlign w:val="center"/>
          </w:tcPr>
          <w:p w:rsidR="00655CDD" w:rsidRDefault="00655CDD">
            <w:pPr>
              <w:wordWrap w:val="0"/>
              <w:overflowPunct w:val="0"/>
              <w:autoSpaceDE w:val="0"/>
              <w:autoSpaceDN w:val="0"/>
              <w:rPr>
                <w:sz w:val="18"/>
              </w:rPr>
            </w:pPr>
            <w:r>
              <w:rPr>
                <w:rFonts w:hint="eastAsia"/>
                <w:sz w:val="18"/>
              </w:rPr>
              <w:t>膜体及び取付部材の劣化及び損傷の状況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(10)</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膜張力及びケーブル張力の状況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(11)</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免震構造建築物の免震層及び免震装置</w:t>
            </w:r>
          </w:p>
        </w:tc>
        <w:tc>
          <w:tcPr>
            <w:tcW w:w="3107" w:type="dxa"/>
            <w:vAlign w:val="center"/>
          </w:tcPr>
          <w:p w:rsidR="00655CDD" w:rsidRDefault="00655CDD">
            <w:pPr>
              <w:wordWrap w:val="0"/>
              <w:overflowPunct w:val="0"/>
              <w:autoSpaceDE w:val="0"/>
              <w:autoSpaceDN w:val="0"/>
              <w:rPr>
                <w:spacing w:val="4"/>
                <w:sz w:val="18"/>
              </w:rPr>
            </w:pPr>
            <w:r>
              <w:rPr>
                <w:rFonts w:hint="eastAsia"/>
                <w:spacing w:val="4"/>
                <w:sz w:val="18"/>
              </w:rPr>
              <w:t>免震装置の劣化及び損傷の状況</w:t>
            </w:r>
            <w:r>
              <w:rPr>
                <w:spacing w:val="4"/>
                <w:sz w:val="18"/>
              </w:rPr>
              <w:t>(</w:t>
            </w:r>
            <w:r>
              <w:rPr>
                <w:rFonts w:hint="eastAsia"/>
                <w:spacing w:val="4"/>
                <w:sz w:val="18"/>
              </w:rPr>
              <w:t>免震装置が可視状態にある場合に限る。</w:t>
            </w:r>
            <w:r>
              <w:rPr>
                <w:spacing w:val="4"/>
                <w:sz w:val="18"/>
              </w:rPr>
              <w:t>)</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(12)</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上部構造の可動の状況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(13)</w:t>
            </w:r>
          </w:p>
        </w:tc>
        <w:tc>
          <w:tcPr>
            <w:tcW w:w="2940" w:type="dxa"/>
            <w:gridSpan w:val="2"/>
            <w:vAlign w:val="center"/>
          </w:tcPr>
          <w:p w:rsidR="00655CDD" w:rsidRDefault="00655CDD">
            <w:pPr>
              <w:wordWrap w:val="0"/>
              <w:overflowPunct w:val="0"/>
              <w:autoSpaceDE w:val="0"/>
              <w:autoSpaceDN w:val="0"/>
              <w:rPr>
                <w:sz w:val="18"/>
              </w:rPr>
            </w:pPr>
            <w:r>
              <w:rPr>
                <w:rFonts w:hint="eastAsia"/>
                <w:sz w:val="18"/>
              </w:rPr>
              <w:t>避雷設備</w:t>
            </w:r>
          </w:p>
        </w:tc>
        <w:tc>
          <w:tcPr>
            <w:tcW w:w="3107" w:type="dxa"/>
            <w:vAlign w:val="center"/>
          </w:tcPr>
          <w:p w:rsidR="00655CDD" w:rsidRDefault="00655CDD">
            <w:pPr>
              <w:wordWrap w:val="0"/>
              <w:overflowPunct w:val="0"/>
              <w:autoSpaceDE w:val="0"/>
              <w:autoSpaceDN w:val="0"/>
              <w:rPr>
                <w:sz w:val="18"/>
              </w:rPr>
            </w:pPr>
            <w:r>
              <w:rPr>
                <w:rFonts w:hint="eastAsia"/>
                <w:sz w:val="18"/>
              </w:rPr>
              <w:t>避雷針、避雷導線等の劣化及び損傷の状況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2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(14)</w:t>
            </w:r>
          </w:p>
        </w:tc>
        <w:tc>
          <w:tcPr>
            <w:tcW w:w="616" w:type="dxa"/>
            <w:vMerge w:val="restart"/>
            <w:vAlign w:val="center"/>
          </w:tcPr>
          <w:p w:rsidR="00655CDD" w:rsidRDefault="00655CDD">
            <w:pPr>
              <w:wordWrap w:val="0"/>
              <w:overflowPunct w:val="0"/>
              <w:autoSpaceDE w:val="0"/>
              <w:autoSpaceDN w:val="0"/>
              <w:rPr>
                <w:sz w:val="18"/>
              </w:rPr>
            </w:pPr>
            <w:r>
              <w:rPr>
                <w:rFonts w:hint="eastAsia"/>
                <w:sz w:val="18"/>
              </w:rPr>
              <w:t>煙突</w:t>
            </w:r>
          </w:p>
        </w:tc>
        <w:tc>
          <w:tcPr>
            <w:tcW w:w="2324" w:type="dxa"/>
            <w:vMerge w:val="restart"/>
            <w:vAlign w:val="center"/>
          </w:tcPr>
          <w:p w:rsidR="00655CDD" w:rsidRDefault="00655CDD">
            <w:pPr>
              <w:wordWrap w:val="0"/>
              <w:overflowPunct w:val="0"/>
              <w:autoSpaceDE w:val="0"/>
              <w:autoSpaceDN w:val="0"/>
              <w:rPr>
                <w:sz w:val="18"/>
              </w:rPr>
            </w:pPr>
            <w:r>
              <w:rPr>
                <w:rFonts w:hint="eastAsia"/>
                <w:sz w:val="18"/>
              </w:rPr>
              <w:t>建築物に設ける煙突</w:t>
            </w:r>
          </w:p>
        </w:tc>
        <w:tc>
          <w:tcPr>
            <w:tcW w:w="3107" w:type="dxa"/>
            <w:vAlign w:val="center"/>
          </w:tcPr>
          <w:p w:rsidR="00655CDD" w:rsidRDefault="00655CDD">
            <w:pPr>
              <w:wordWrap w:val="0"/>
              <w:overflowPunct w:val="0"/>
              <w:autoSpaceDE w:val="0"/>
              <w:autoSpaceDN w:val="0"/>
              <w:rPr>
                <w:sz w:val="18"/>
              </w:rPr>
            </w:pPr>
            <w:r>
              <w:rPr>
                <w:rFonts w:hint="eastAsia"/>
                <w:sz w:val="18"/>
              </w:rPr>
              <w:t>煙突本体及び建築物との接合部の劣化及び損傷の状況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(15)</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附帯金物の劣化及び損傷の状況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(16)</w:t>
            </w:r>
          </w:p>
        </w:tc>
        <w:tc>
          <w:tcPr>
            <w:tcW w:w="616" w:type="dxa"/>
            <w:vMerge/>
            <w:vAlign w:val="center"/>
          </w:tcPr>
          <w:p w:rsidR="00655CDD" w:rsidRDefault="00655CDD">
            <w:pPr>
              <w:wordWrap w:val="0"/>
              <w:overflowPunct w:val="0"/>
              <w:autoSpaceDE w:val="0"/>
              <w:autoSpaceDN w:val="0"/>
              <w:rPr>
                <w:sz w:val="18"/>
              </w:rPr>
            </w:pPr>
          </w:p>
        </w:tc>
        <w:tc>
          <w:tcPr>
            <w:tcW w:w="2324" w:type="dxa"/>
            <w:vMerge w:val="restart"/>
            <w:vAlign w:val="center"/>
          </w:tcPr>
          <w:p w:rsidR="00655CDD" w:rsidRDefault="00655CDD">
            <w:pPr>
              <w:wordWrap w:val="0"/>
              <w:overflowPunct w:val="0"/>
              <w:autoSpaceDE w:val="0"/>
              <w:autoSpaceDN w:val="0"/>
              <w:rPr>
                <w:sz w:val="18"/>
              </w:rPr>
            </w:pPr>
            <w:r>
              <w:rPr>
                <w:rFonts w:hint="eastAsia"/>
                <w:sz w:val="18"/>
              </w:rPr>
              <w:t>令第</w:t>
            </w:r>
            <w:r>
              <w:rPr>
                <w:sz w:val="18"/>
              </w:rPr>
              <w:t>138</w:t>
            </w:r>
            <w:r>
              <w:rPr>
                <w:rFonts w:hint="eastAsia"/>
                <w:sz w:val="18"/>
              </w:rPr>
              <w:t>条第</w:t>
            </w:r>
            <w:r>
              <w:rPr>
                <w:sz w:val="18"/>
              </w:rPr>
              <w:t>1</w:t>
            </w:r>
            <w:r>
              <w:rPr>
                <w:rFonts w:hint="eastAsia"/>
                <w:sz w:val="18"/>
              </w:rPr>
              <w:t>項第</w:t>
            </w:r>
            <w:r>
              <w:rPr>
                <w:sz w:val="18"/>
              </w:rPr>
              <w:t>1</w:t>
            </w:r>
            <w:r>
              <w:rPr>
                <w:rFonts w:hint="eastAsia"/>
                <w:sz w:val="18"/>
              </w:rPr>
              <w:t>号に掲げる煙突</w:t>
            </w:r>
          </w:p>
        </w:tc>
        <w:tc>
          <w:tcPr>
            <w:tcW w:w="3107" w:type="dxa"/>
            <w:vAlign w:val="center"/>
          </w:tcPr>
          <w:p w:rsidR="00655CDD" w:rsidRDefault="00655CDD">
            <w:pPr>
              <w:wordWrap w:val="0"/>
              <w:overflowPunct w:val="0"/>
              <w:autoSpaceDE w:val="0"/>
              <w:autoSpaceDN w:val="0"/>
              <w:rPr>
                <w:sz w:val="18"/>
              </w:rPr>
            </w:pPr>
            <w:r>
              <w:rPr>
                <w:rFonts w:hint="eastAsia"/>
                <w:sz w:val="18"/>
              </w:rPr>
              <w:t>煙突本体の劣化及び損傷の状況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(17)</w:t>
            </w:r>
          </w:p>
        </w:tc>
        <w:tc>
          <w:tcPr>
            <w:tcW w:w="616" w:type="dxa"/>
            <w:vMerge/>
            <w:vAlign w:val="center"/>
          </w:tcPr>
          <w:p w:rsidR="00655CDD" w:rsidRDefault="00655CDD">
            <w:pPr>
              <w:wordWrap w:val="0"/>
              <w:overflowPunct w:val="0"/>
              <w:autoSpaceDE w:val="0"/>
              <w:autoSpaceDN w:val="0"/>
              <w:rPr>
                <w:sz w:val="18"/>
              </w:rPr>
            </w:pPr>
          </w:p>
        </w:tc>
        <w:tc>
          <w:tcPr>
            <w:tcW w:w="2324" w:type="dxa"/>
            <w:vMerge/>
            <w:vAlign w:val="center"/>
          </w:tcPr>
          <w:p w:rsidR="00655CDD" w:rsidRDefault="00655CDD">
            <w:pPr>
              <w:wordWrap w:val="0"/>
              <w:overflowPunct w:val="0"/>
              <w:autoSpaceDE w:val="0"/>
              <w:autoSpaceDN w:val="0"/>
              <w:rPr>
                <w:sz w:val="18"/>
              </w:rPr>
            </w:pPr>
          </w:p>
        </w:tc>
        <w:tc>
          <w:tcPr>
            <w:tcW w:w="3107" w:type="dxa"/>
            <w:vAlign w:val="center"/>
          </w:tcPr>
          <w:p w:rsidR="00655CDD" w:rsidRDefault="00655CDD">
            <w:pPr>
              <w:wordWrap w:val="0"/>
              <w:overflowPunct w:val="0"/>
              <w:autoSpaceDE w:val="0"/>
              <w:autoSpaceDN w:val="0"/>
              <w:rPr>
                <w:sz w:val="18"/>
              </w:rPr>
            </w:pPr>
            <w:r>
              <w:rPr>
                <w:rFonts w:hint="eastAsia"/>
                <w:sz w:val="18"/>
              </w:rPr>
              <w:t>附帯金物の劣化及び損傷の状況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ign w:val="center"/>
          </w:tcPr>
          <w:p w:rsidR="00655CDD" w:rsidRDefault="00655CDD">
            <w:pPr>
              <w:wordWrap w:val="0"/>
              <w:overflowPunct w:val="0"/>
              <w:autoSpaceDE w:val="0"/>
              <w:autoSpaceDN w:val="0"/>
              <w:rPr>
                <w:sz w:val="18"/>
              </w:rPr>
            </w:pP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1960"/>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jc w:val="center"/>
              <w:rPr>
                <w:sz w:val="18"/>
              </w:rPr>
            </w:pPr>
            <w:r>
              <w:rPr>
                <w:sz w:val="18"/>
              </w:rPr>
              <w:t>(18)</w:t>
            </w:r>
          </w:p>
        </w:tc>
        <w:tc>
          <w:tcPr>
            <w:tcW w:w="616" w:type="dxa"/>
            <w:vMerge w:val="restart"/>
            <w:vAlign w:val="center"/>
          </w:tcPr>
          <w:p w:rsidR="00655CDD" w:rsidRDefault="00655CDD">
            <w:pPr>
              <w:wordWrap w:val="0"/>
              <w:overflowPunct w:val="0"/>
              <w:autoSpaceDE w:val="0"/>
              <w:autoSpaceDN w:val="0"/>
              <w:spacing w:line="200" w:lineRule="exact"/>
              <w:rPr>
                <w:sz w:val="18"/>
              </w:rPr>
            </w:pPr>
            <w:r>
              <w:rPr>
                <w:rFonts w:hint="eastAsia"/>
                <w:sz w:val="18"/>
              </w:rPr>
              <w:t>自動回転ドア</w:t>
            </w:r>
            <w:r>
              <w:rPr>
                <w:sz w:val="18"/>
              </w:rPr>
              <w:t>(</w:t>
            </w:r>
            <w:r>
              <w:rPr>
                <w:rFonts w:hint="eastAsia"/>
                <w:sz w:val="18"/>
              </w:rPr>
              <w:t>条例第</w:t>
            </w:r>
            <w:r>
              <w:rPr>
                <w:sz w:val="18"/>
              </w:rPr>
              <w:t>8</w:t>
            </w:r>
            <w:r>
              <w:rPr>
                <w:rFonts w:hint="eastAsia"/>
                <w:sz w:val="18"/>
              </w:rPr>
              <w:t>条の</w:t>
            </w:r>
            <w:r>
              <w:rPr>
                <w:sz w:val="18"/>
              </w:rPr>
              <w:t>7</w:t>
            </w:r>
            <w:r>
              <w:rPr>
                <w:rFonts w:hint="eastAsia"/>
                <w:sz w:val="18"/>
              </w:rPr>
              <w:t>の規定に適合するものであり、かつ、自動回転ドアとして通常使用している場合に限る。</w:t>
            </w:r>
            <w:r>
              <w:rPr>
                <w:sz w:val="18"/>
              </w:rPr>
              <w:t>)</w:t>
            </w:r>
          </w:p>
        </w:tc>
        <w:tc>
          <w:tcPr>
            <w:tcW w:w="2324" w:type="dxa"/>
            <w:vAlign w:val="center"/>
          </w:tcPr>
          <w:p w:rsidR="00655CDD" w:rsidRDefault="00655CDD">
            <w:pPr>
              <w:wordWrap w:val="0"/>
              <w:overflowPunct w:val="0"/>
              <w:autoSpaceDE w:val="0"/>
              <w:autoSpaceDN w:val="0"/>
              <w:rPr>
                <w:sz w:val="18"/>
              </w:rPr>
            </w:pPr>
            <w:r>
              <w:rPr>
                <w:rFonts w:hint="eastAsia"/>
                <w:sz w:val="18"/>
              </w:rPr>
              <w:t>構造</w:t>
            </w:r>
          </w:p>
        </w:tc>
        <w:tc>
          <w:tcPr>
            <w:tcW w:w="3107" w:type="dxa"/>
            <w:vAlign w:val="center"/>
          </w:tcPr>
          <w:p w:rsidR="00655CDD" w:rsidRDefault="00655CDD">
            <w:pPr>
              <w:wordWrap w:val="0"/>
              <w:overflowPunct w:val="0"/>
              <w:autoSpaceDE w:val="0"/>
              <w:autoSpaceDN w:val="0"/>
              <w:rPr>
                <w:sz w:val="18"/>
              </w:rPr>
            </w:pPr>
            <w:r>
              <w:rPr>
                <w:rFonts w:hint="eastAsia"/>
                <w:sz w:val="18"/>
              </w:rPr>
              <w:t>併設する自動式引き戸及び駆け込み防止さく等の危険防止装置の設置の状況</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val="restart"/>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1960"/>
        </w:trPr>
        <w:tc>
          <w:tcPr>
            <w:tcW w:w="98" w:type="dxa"/>
            <w:vMerge/>
            <w:tcBorders>
              <w:bottom w:val="nil"/>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rsidR="00655CDD" w:rsidRDefault="00655CDD">
            <w:pPr>
              <w:wordWrap w:val="0"/>
              <w:overflowPunct w:val="0"/>
              <w:autoSpaceDE w:val="0"/>
              <w:autoSpaceDN w:val="0"/>
              <w:jc w:val="center"/>
              <w:rPr>
                <w:sz w:val="18"/>
              </w:rPr>
            </w:pPr>
            <w:r>
              <w:rPr>
                <w:sz w:val="18"/>
              </w:rPr>
              <w:t>(19)</w:t>
            </w:r>
          </w:p>
        </w:tc>
        <w:tc>
          <w:tcPr>
            <w:tcW w:w="616" w:type="dxa"/>
            <w:vMerge/>
            <w:tcBorders>
              <w:bottom w:val="single" w:sz="12" w:space="0" w:color="auto"/>
            </w:tcBorders>
            <w:vAlign w:val="center"/>
          </w:tcPr>
          <w:p w:rsidR="00655CDD" w:rsidRDefault="00655CDD">
            <w:pPr>
              <w:wordWrap w:val="0"/>
              <w:overflowPunct w:val="0"/>
              <w:autoSpaceDE w:val="0"/>
              <w:autoSpaceDN w:val="0"/>
              <w:rPr>
                <w:sz w:val="18"/>
              </w:rPr>
            </w:pPr>
          </w:p>
        </w:tc>
        <w:tc>
          <w:tcPr>
            <w:tcW w:w="2324"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作動の状況</w:t>
            </w:r>
          </w:p>
        </w:tc>
        <w:tc>
          <w:tcPr>
            <w:tcW w:w="3107"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自動回転ドアの作動の状況</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22"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308"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156" w:type="dxa"/>
            <w:vMerge/>
            <w:tcBorders>
              <w:bottom w:val="single" w:sz="12" w:space="0" w:color="auto"/>
            </w:tcBorders>
            <w:vAlign w:val="center"/>
          </w:tcPr>
          <w:p w:rsidR="00655CDD"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rsidR="00655CDD" w:rsidRDefault="00655CDD">
            <w:pPr>
              <w:wordWrap w:val="0"/>
              <w:overflowPunct w:val="0"/>
              <w:autoSpaceDE w:val="0"/>
              <w:autoSpaceDN w:val="0"/>
              <w:rPr>
                <w:sz w:val="18"/>
              </w:rPr>
            </w:pPr>
          </w:p>
        </w:tc>
      </w:tr>
      <w:tr w:rsidR="00655CDD">
        <w:trPr>
          <w:cantSplit/>
          <w:trHeight w:hRule="exact" w:val="227"/>
        </w:trPr>
        <w:tc>
          <w:tcPr>
            <w:tcW w:w="10779" w:type="dxa"/>
            <w:gridSpan w:val="13"/>
            <w:tcBorders>
              <w:top w:val="nil"/>
            </w:tcBorders>
            <w:vAlign w:val="center"/>
          </w:tcPr>
          <w:p w:rsidR="00655CDD" w:rsidRDefault="00655CDD">
            <w:pPr>
              <w:wordWrap w:val="0"/>
              <w:overflowPunct w:val="0"/>
              <w:autoSpaceDE w:val="0"/>
              <w:autoSpaceDN w:val="0"/>
              <w:ind w:left="91"/>
              <w:rPr>
                <w:sz w:val="18"/>
              </w:rPr>
            </w:pPr>
            <w:r>
              <w:rPr>
                <w:rFonts w:hint="eastAsia"/>
                <w:sz w:val="18"/>
              </w:rPr>
              <w:t xml:space="preserve">　</w:t>
            </w:r>
          </w:p>
        </w:tc>
      </w:tr>
    </w:tbl>
    <w:p w:rsidR="00655CDD" w:rsidRDefault="00655CDD">
      <w:pPr>
        <w:wordWrap w:val="0"/>
        <w:overflowPunct w:val="0"/>
        <w:autoSpaceDE w:val="0"/>
        <w:autoSpaceDN w:val="0"/>
        <w:spacing w:line="200" w:lineRule="exact"/>
        <w:jc w:val="right"/>
        <w:rPr>
          <w:sz w:val="18"/>
        </w:rPr>
      </w:pPr>
      <w:r>
        <w:rPr>
          <w:sz w:val="18"/>
        </w:rPr>
        <w:t>(</w:t>
      </w:r>
      <w:r w:rsidR="00820DD5" w:rsidRPr="00820DD5">
        <w:rPr>
          <w:rFonts w:hint="eastAsia"/>
          <w:sz w:val="18"/>
        </w:rPr>
        <w:t>日本産業規格</w:t>
      </w:r>
      <w:r w:rsidR="00820DD5" w:rsidRPr="00820DD5">
        <w:rPr>
          <w:sz w:val="18"/>
        </w:rPr>
        <w:t>A</w:t>
      </w:r>
      <w:r w:rsidR="00820DD5" w:rsidRPr="00820DD5">
        <w:rPr>
          <w:rFonts w:hint="eastAsia"/>
          <w:sz w:val="18"/>
        </w:rPr>
        <w:t>列</w:t>
      </w:r>
      <w:r w:rsidR="00820DD5" w:rsidRPr="00820DD5">
        <w:rPr>
          <w:sz w:val="18"/>
        </w:rPr>
        <w:t>4</w:t>
      </w:r>
      <w:r w:rsidR="00820DD5" w:rsidRPr="00820DD5">
        <w:rPr>
          <w:rFonts w:hint="eastAsia"/>
          <w:sz w:val="18"/>
        </w:rPr>
        <w:t>番</w:t>
      </w:r>
      <w:r>
        <w:rPr>
          <w:sz w:val="18"/>
        </w:rPr>
        <w:t>)</w:t>
      </w:r>
    </w:p>
    <w:p w:rsidR="00655CDD" w:rsidRDefault="00655CDD">
      <w:pPr>
        <w:wordWrap w:val="0"/>
        <w:overflowPunct w:val="0"/>
        <w:autoSpaceDE w:val="0"/>
        <w:autoSpaceDN w:val="0"/>
        <w:rPr>
          <w:sz w:val="18"/>
        </w:rPr>
      </w:pPr>
      <w:r>
        <w:rPr>
          <w:sz w:val="18"/>
        </w:rPr>
        <w:br w:type="page"/>
      </w:r>
      <w:r>
        <w:rPr>
          <w:rFonts w:hint="eastAsia"/>
          <w:sz w:val="18"/>
        </w:rPr>
        <w:lastRenderedPageBreak/>
        <w:t>その</w:t>
      </w:r>
      <w:r>
        <w:rPr>
          <w:sz w:val="18"/>
        </w:rPr>
        <w:t>6</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1694"/>
        <w:gridCol w:w="2492"/>
        <w:gridCol w:w="4843"/>
        <w:gridCol w:w="1050"/>
        <w:gridCol w:w="98"/>
      </w:tblGrid>
      <w:tr w:rsidR="00655CDD">
        <w:trPr>
          <w:trHeight w:val="284"/>
        </w:trPr>
        <w:tc>
          <w:tcPr>
            <w:tcW w:w="10779" w:type="dxa"/>
            <w:gridSpan w:val="7"/>
            <w:tcBorders>
              <w:bottom w:val="nil"/>
            </w:tcBorders>
            <w:vAlign w:val="center"/>
          </w:tcPr>
          <w:p w:rsidR="00655CDD" w:rsidRDefault="00655CDD">
            <w:pPr>
              <w:wordWrap w:val="0"/>
              <w:overflowPunct w:val="0"/>
              <w:autoSpaceDE w:val="0"/>
              <w:autoSpaceDN w:val="0"/>
              <w:rPr>
                <w:sz w:val="18"/>
              </w:rPr>
            </w:pPr>
            <w:r>
              <w:rPr>
                <w:rFonts w:hint="eastAsia"/>
                <w:sz w:val="18"/>
              </w:rPr>
              <w:t xml:space="preserve">　</w:t>
            </w:r>
          </w:p>
        </w:tc>
      </w:tr>
      <w:tr w:rsidR="00655CDD">
        <w:trPr>
          <w:cantSplit/>
          <w:trHeight w:val="284"/>
        </w:trPr>
        <w:tc>
          <w:tcPr>
            <w:tcW w:w="98" w:type="dxa"/>
            <w:vMerge w:val="restart"/>
            <w:tcBorders>
              <w:top w:val="nil"/>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10583" w:type="dxa"/>
            <w:gridSpan w:val="5"/>
            <w:tcBorders>
              <w:top w:val="single" w:sz="12" w:space="0" w:color="auto"/>
              <w:left w:val="single" w:sz="12" w:space="0" w:color="auto"/>
              <w:right w:val="single" w:sz="12" w:space="0" w:color="auto"/>
            </w:tcBorders>
            <w:vAlign w:val="center"/>
          </w:tcPr>
          <w:p w:rsidR="00655CDD" w:rsidRDefault="002C6490">
            <w:pPr>
              <w:wordWrap w:val="0"/>
              <w:overflowPunct w:val="0"/>
              <w:autoSpaceDE w:val="0"/>
              <w:autoSpaceDN w:val="0"/>
              <w:rPr>
                <w:sz w:val="18"/>
              </w:rPr>
            </w:pPr>
            <w:r w:rsidRPr="002C6490">
              <w:rPr>
                <w:rFonts w:hint="eastAsia"/>
                <w:sz w:val="18"/>
              </w:rPr>
              <w:t>その他確認事項</w:t>
            </w:r>
          </w:p>
        </w:tc>
        <w:tc>
          <w:tcPr>
            <w:tcW w:w="98" w:type="dxa"/>
            <w:vMerge w:val="restart"/>
            <w:tcBorders>
              <w:top w:val="nil"/>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r>
      <w:tr w:rsidR="002C6490" w:rsidTr="002C6490">
        <w:trPr>
          <w:cantSplit/>
          <w:trHeight w:val="284"/>
        </w:trPr>
        <w:tc>
          <w:tcPr>
            <w:tcW w:w="98" w:type="dxa"/>
            <w:vMerge/>
            <w:tcBorders>
              <w:top w:val="nil"/>
              <w:right w:val="single" w:sz="12" w:space="0" w:color="auto"/>
            </w:tcBorders>
            <w:vAlign w:val="center"/>
          </w:tcPr>
          <w:p w:rsidR="002C6490"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rsidR="002C6490" w:rsidRDefault="002C6490">
            <w:pPr>
              <w:wordWrap w:val="0"/>
              <w:overflowPunct w:val="0"/>
              <w:autoSpaceDE w:val="0"/>
              <w:autoSpaceDN w:val="0"/>
              <w:rPr>
                <w:sz w:val="18"/>
              </w:rPr>
            </w:pPr>
            <w:r w:rsidRPr="002C6490">
              <w:rPr>
                <w:rFonts w:hint="eastAsia"/>
                <w:sz w:val="18"/>
              </w:rPr>
              <w:t>法第</w:t>
            </w:r>
            <w:r w:rsidRPr="002C6490">
              <w:rPr>
                <w:sz w:val="18"/>
              </w:rPr>
              <w:t>12</w:t>
            </w:r>
            <w:r w:rsidRPr="002C6490">
              <w:rPr>
                <w:rFonts w:hint="eastAsia"/>
                <w:sz w:val="18"/>
              </w:rPr>
              <w:t>条第</w:t>
            </w:r>
            <w:r w:rsidRPr="002C6490">
              <w:rPr>
                <w:sz w:val="18"/>
              </w:rPr>
              <w:t>3</w:t>
            </w:r>
            <w:r w:rsidRPr="002C6490">
              <w:rPr>
                <w:rFonts w:hint="eastAsia"/>
                <w:sz w:val="18"/>
              </w:rPr>
              <w:t>項の規定による検査を要する防火設備の有無</w:t>
            </w:r>
          </w:p>
        </w:tc>
        <w:tc>
          <w:tcPr>
            <w:tcW w:w="98" w:type="dxa"/>
            <w:vMerge/>
            <w:tcBorders>
              <w:top w:val="nil"/>
              <w:left w:val="single" w:sz="12" w:space="0" w:color="auto"/>
            </w:tcBorders>
            <w:vAlign w:val="center"/>
          </w:tcPr>
          <w:p w:rsidR="002C6490" w:rsidRDefault="002C6490">
            <w:pPr>
              <w:wordWrap w:val="0"/>
              <w:overflowPunct w:val="0"/>
              <w:autoSpaceDE w:val="0"/>
              <w:autoSpaceDN w:val="0"/>
              <w:rPr>
                <w:sz w:val="18"/>
              </w:rPr>
            </w:pPr>
          </w:p>
        </w:tc>
      </w:tr>
      <w:tr w:rsidR="002C6490" w:rsidTr="002C6490">
        <w:trPr>
          <w:cantSplit/>
          <w:trHeight w:val="284"/>
        </w:trPr>
        <w:tc>
          <w:tcPr>
            <w:tcW w:w="98" w:type="dxa"/>
            <w:vMerge/>
            <w:tcBorders>
              <w:top w:val="nil"/>
              <w:right w:val="single" w:sz="12" w:space="0" w:color="auto"/>
            </w:tcBorders>
            <w:vAlign w:val="center"/>
          </w:tcPr>
          <w:p w:rsidR="002C6490"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rsidR="002C6490" w:rsidRDefault="002C6490">
            <w:pPr>
              <w:wordWrap w:val="0"/>
              <w:overflowPunct w:val="0"/>
              <w:autoSpaceDE w:val="0"/>
              <w:autoSpaceDN w:val="0"/>
              <w:rPr>
                <w:sz w:val="18"/>
              </w:rPr>
            </w:pPr>
            <w:r w:rsidRPr="002C6490">
              <w:rPr>
                <w:rFonts w:hint="eastAsia"/>
                <w:sz w:val="18"/>
              </w:rPr>
              <w:t>□有</w:t>
            </w:r>
            <w:r w:rsidRPr="002C6490">
              <w:rPr>
                <w:sz w:val="18"/>
              </w:rPr>
              <w:t>(</w:t>
            </w:r>
            <w:r w:rsidRPr="002C6490">
              <w:rPr>
                <w:rFonts w:hint="eastAsia"/>
                <w:sz w:val="18"/>
              </w:rPr>
              <w:t xml:space="preserve">　　　階</w:t>
            </w:r>
            <w:r w:rsidRPr="002C6490">
              <w:rPr>
                <w:sz w:val="18"/>
              </w:rPr>
              <w:t>)</w:t>
            </w:r>
            <w:r w:rsidRPr="002C6490">
              <w:rPr>
                <w:rFonts w:hint="eastAsia"/>
                <w:sz w:val="18"/>
              </w:rPr>
              <w:t xml:space="preserve">　□無</w:t>
            </w:r>
          </w:p>
        </w:tc>
        <w:tc>
          <w:tcPr>
            <w:tcW w:w="98" w:type="dxa"/>
            <w:vMerge/>
            <w:tcBorders>
              <w:top w:val="nil"/>
              <w:left w:val="single" w:sz="12" w:space="0" w:color="auto"/>
            </w:tcBorders>
            <w:vAlign w:val="center"/>
          </w:tcPr>
          <w:p w:rsidR="002C6490" w:rsidRDefault="002C6490">
            <w:pPr>
              <w:wordWrap w:val="0"/>
              <w:overflowPunct w:val="0"/>
              <w:autoSpaceDE w:val="0"/>
              <w:autoSpaceDN w:val="0"/>
              <w:rPr>
                <w:sz w:val="18"/>
              </w:rPr>
            </w:pPr>
          </w:p>
        </w:tc>
      </w:tr>
      <w:tr w:rsidR="002C6490" w:rsidTr="002C6490">
        <w:trPr>
          <w:cantSplit/>
          <w:trHeight w:val="284"/>
        </w:trPr>
        <w:tc>
          <w:tcPr>
            <w:tcW w:w="98" w:type="dxa"/>
            <w:vMerge/>
            <w:tcBorders>
              <w:top w:val="nil"/>
              <w:right w:val="single" w:sz="12" w:space="0" w:color="auto"/>
            </w:tcBorders>
            <w:vAlign w:val="center"/>
          </w:tcPr>
          <w:p w:rsidR="002C6490"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rsidR="002C6490" w:rsidRDefault="002C6490">
            <w:pPr>
              <w:wordWrap w:val="0"/>
              <w:overflowPunct w:val="0"/>
              <w:autoSpaceDE w:val="0"/>
              <w:autoSpaceDN w:val="0"/>
              <w:rPr>
                <w:sz w:val="18"/>
              </w:rPr>
            </w:pPr>
            <w:r w:rsidRPr="002C6490">
              <w:rPr>
                <w:rFonts w:hint="eastAsia"/>
                <w:sz w:val="18"/>
              </w:rPr>
              <w:t>改善予定状況等</w:t>
            </w:r>
          </w:p>
        </w:tc>
        <w:tc>
          <w:tcPr>
            <w:tcW w:w="98" w:type="dxa"/>
            <w:vMerge/>
            <w:tcBorders>
              <w:top w:val="nil"/>
              <w:left w:val="single" w:sz="12" w:space="0" w:color="auto"/>
            </w:tcBorders>
            <w:vAlign w:val="center"/>
          </w:tcPr>
          <w:p w:rsidR="002C6490" w:rsidRDefault="002C6490">
            <w:pPr>
              <w:wordWrap w:val="0"/>
              <w:overflowPunct w:val="0"/>
              <w:autoSpaceDE w:val="0"/>
              <w:autoSpaceDN w:val="0"/>
              <w:rPr>
                <w:sz w:val="18"/>
              </w:rPr>
            </w:pPr>
          </w:p>
        </w:tc>
      </w:tr>
      <w:tr w:rsidR="00655CDD">
        <w:trPr>
          <w:cantSplit/>
          <w:trHeight w:val="79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vMerge w:val="restart"/>
            <w:tcBorders>
              <w:left w:val="single" w:sz="12" w:space="0" w:color="auto"/>
            </w:tcBorders>
            <w:vAlign w:val="center"/>
          </w:tcPr>
          <w:p w:rsidR="00655CDD" w:rsidRDefault="00655CDD">
            <w:pPr>
              <w:wordWrap w:val="0"/>
              <w:overflowPunct w:val="0"/>
              <w:autoSpaceDE w:val="0"/>
              <w:autoSpaceDN w:val="0"/>
              <w:jc w:val="center"/>
              <w:rPr>
                <w:sz w:val="18"/>
              </w:rPr>
            </w:pPr>
            <w:r>
              <w:rPr>
                <w:rFonts w:hint="eastAsia"/>
                <w:sz w:val="18"/>
              </w:rPr>
              <w:t>番号</w:t>
            </w:r>
          </w:p>
        </w:tc>
        <w:tc>
          <w:tcPr>
            <w:tcW w:w="4186" w:type="dxa"/>
            <w:gridSpan w:val="2"/>
            <w:vAlign w:val="center"/>
          </w:tcPr>
          <w:p w:rsidR="00655CDD" w:rsidRDefault="00655CDD">
            <w:pPr>
              <w:wordWrap w:val="0"/>
              <w:overflowPunct w:val="0"/>
              <w:autoSpaceDE w:val="0"/>
              <w:autoSpaceDN w:val="0"/>
              <w:jc w:val="center"/>
              <w:rPr>
                <w:sz w:val="18"/>
              </w:rPr>
            </w:pPr>
            <w:r>
              <w:rPr>
                <w:rFonts w:hint="eastAsia"/>
                <w:sz w:val="18"/>
              </w:rPr>
              <w:t>調査項目</w:t>
            </w:r>
          </w:p>
        </w:tc>
        <w:tc>
          <w:tcPr>
            <w:tcW w:w="4843" w:type="dxa"/>
            <w:vMerge w:val="restart"/>
            <w:vAlign w:val="center"/>
          </w:tcPr>
          <w:p w:rsidR="00655CDD" w:rsidRDefault="00655CDD">
            <w:pPr>
              <w:wordWrap w:val="0"/>
              <w:overflowPunct w:val="0"/>
              <w:autoSpaceDE w:val="0"/>
              <w:autoSpaceDN w:val="0"/>
              <w:jc w:val="center"/>
              <w:rPr>
                <w:sz w:val="18"/>
              </w:rPr>
            </w:pPr>
            <w:r>
              <w:rPr>
                <w:rFonts w:hint="eastAsia"/>
                <w:sz w:val="18"/>
              </w:rPr>
              <w:t>改善策の具体的内容又は改善できない理由</w:t>
            </w:r>
          </w:p>
        </w:tc>
        <w:tc>
          <w:tcPr>
            <w:tcW w:w="1050" w:type="dxa"/>
            <w:vMerge w:val="restart"/>
            <w:tcBorders>
              <w:right w:val="single" w:sz="12" w:space="0" w:color="auto"/>
            </w:tcBorders>
            <w:vAlign w:val="center"/>
          </w:tcPr>
          <w:p w:rsidR="00655CDD" w:rsidRDefault="00655CDD">
            <w:pPr>
              <w:wordWrap w:val="0"/>
              <w:overflowPunct w:val="0"/>
              <w:autoSpaceDE w:val="0"/>
              <w:autoSpaceDN w:val="0"/>
              <w:jc w:val="center"/>
              <w:rPr>
                <w:sz w:val="18"/>
              </w:rPr>
            </w:pPr>
            <w:r>
              <w:rPr>
                <w:rFonts w:hint="eastAsia"/>
                <w:sz w:val="18"/>
              </w:rPr>
              <w:t>改善</w:t>
            </w:r>
            <w:r>
              <w:rPr>
                <w:sz w:val="18"/>
              </w:rPr>
              <w:t>(</w:t>
            </w:r>
            <w:r>
              <w:rPr>
                <w:rFonts w:hint="eastAsia"/>
                <w:sz w:val="18"/>
              </w:rPr>
              <w:t>予定</w:t>
            </w:r>
            <w:r>
              <w:rPr>
                <w:sz w:val="18"/>
              </w:rPr>
              <w:t>)</w:t>
            </w:r>
            <w:r>
              <w:rPr>
                <w:rFonts w:hint="eastAsia"/>
                <w:sz w:val="18"/>
              </w:rPr>
              <w:t>年月</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vMerge/>
            <w:tcBorders>
              <w:left w:val="single" w:sz="12" w:space="0" w:color="auto"/>
            </w:tcBorders>
            <w:vAlign w:val="center"/>
          </w:tcPr>
          <w:p w:rsidR="00655CDD" w:rsidRDefault="00655CDD">
            <w:pPr>
              <w:wordWrap w:val="0"/>
              <w:overflowPunct w:val="0"/>
              <w:autoSpaceDE w:val="0"/>
              <w:autoSpaceDN w:val="0"/>
              <w:rPr>
                <w:sz w:val="18"/>
              </w:rPr>
            </w:pPr>
          </w:p>
        </w:tc>
        <w:tc>
          <w:tcPr>
            <w:tcW w:w="1694" w:type="dxa"/>
            <w:vAlign w:val="center"/>
          </w:tcPr>
          <w:p w:rsidR="00655CDD" w:rsidRDefault="00655CDD">
            <w:pPr>
              <w:wordWrap w:val="0"/>
              <w:overflowPunct w:val="0"/>
              <w:autoSpaceDE w:val="0"/>
              <w:autoSpaceDN w:val="0"/>
              <w:jc w:val="center"/>
              <w:rPr>
                <w:sz w:val="18"/>
              </w:rPr>
            </w:pPr>
            <w:r>
              <w:rPr>
                <w:rFonts w:hint="eastAsia"/>
                <w:sz w:val="18"/>
              </w:rPr>
              <w:t>中項目</w:t>
            </w:r>
          </w:p>
        </w:tc>
        <w:tc>
          <w:tcPr>
            <w:tcW w:w="2492" w:type="dxa"/>
            <w:vAlign w:val="center"/>
          </w:tcPr>
          <w:p w:rsidR="00655CDD" w:rsidRDefault="00655CDD">
            <w:pPr>
              <w:wordWrap w:val="0"/>
              <w:overflowPunct w:val="0"/>
              <w:autoSpaceDE w:val="0"/>
              <w:autoSpaceDN w:val="0"/>
              <w:jc w:val="center"/>
              <w:rPr>
                <w:sz w:val="18"/>
              </w:rPr>
            </w:pPr>
            <w:r>
              <w:rPr>
                <w:rFonts w:hint="eastAsia"/>
                <w:sz w:val="18"/>
              </w:rPr>
              <w:t>小項目</w:t>
            </w:r>
          </w:p>
        </w:tc>
        <w:tc>
          <w:tcPr>
            <w:tcW w:w="4843" w:type="dxa"/>
            <w:vMerge/>
            <w:vAlign w:val="center"/>
          </w:tcPr>
          <w:p w:rsidR="00655CDD" w:rsidRDefault="00655CDD">
            <w:pPr>
              <w:wordWrap w:val="0"/>
              <w:overflowPunct w:val="0"/>
              <w:autoSpaceDE w:val="0"/>
              <w:autoSpaceDN w:val="0"/>
              <w:rPr>
                <w:sz w:val="18"/>
              </w:rPr>
            </w:pPr>
          </w:p>
        </w:tc>
        <w:tc>
          <w:tcPr>
            <w:tcW w:w="1050" w:type="dxa"/>
            <w:vMerge/>
            <w:tcBorders>
              <w:right w:val="single" w:sz="12" w:space="0" w:color="auto"/>
            </w:tcBorders>
            <w:vAlign w:val="center"/>
          </w:tcPr>
          <w:p w:rsidR="00655CDD" w:rsidRDefault="00655CDD">
            <w:pPr>
              <w:wordWrap w:val="0"/>
              <w:overflowPunct w:val="0"/>
              <w:autoSpaceDE w:val="0"/>
              <w:autoSpaceDN w:val="0"/>
              <w:rPr>
                <w:sz w:val="18"/>
              </w:rPr>
            </w:pP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6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1694" w:type="dxa"/>
            <w:vAlign w:val="center"/>
          </w:tcPr>
          <w:p w:rsidR="00655CDD" w:rsidRDefault="00655CDD">
            <w:pPr>
              <w:wordWrap w:val="0"/>
              <w:overflowPunct w:val="0"/>
              <w:autoSpaceDE w:val="0"/>
              <w:autoSpaceDN w:val="0"/>
              <w:rPr>
                <w:sz w:val="18"/>
              </w:rPr>
            </w:pPr>
            <w:r>
              <w:rPr>
                <w:rFonts w:hint="eastAsia"/>
                <w:sz w:val="18"/>
              </w:rPr>
              <w:t xml:space="preserve">　</w:t>
            </w:r>
          </w:p>
        </w:tc>
        <w:tc>
          <w:tcPr>
            <w:tcW w:w="2492" w:type="dxa"/>
            <w:vAlign w:val="center"/>
          </w:tcPr>
          <w:p w:rsidR="00655CDD" w:rsidRDefault="00655CDD">
            <w:pPr>
              <w:wordWrap w:val="0"/>
              <w:overflowPunct w:val="0"/>
              <w:autoSpaceDE w:val="0"/>
              <w:autoSpaceDN w:val="0"/>
              <w:rPr>
                <w:sz w:val="18"/>
              </w:rPr>
            </w:pPr>
            <w:r>
              <w:rPr>
                <w:rFonts w:hint="eastAsia"/>
                <w:sz w:val="18"/>
              </w:rPr>
              <w:t xml:space="preserve">　</w:t>
            </w:r>
          </w:p>
        </w:tc>
        <w:tc>
          <w:tcPr>
            <w:tcW w:w="4843" w:type="dxa"/>
            <w:vAlign w:val="center"/>
          </w:tcPr>
          <w:p w:rsidR="00655CDD" w:rsidRDefault="00655CDD">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567"/>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1694" w:type="dxa"/>
            <w:vAlign w:val="center"/>
          </w:tcPr>
          <w:p w:rsidR="00655CDD" w:rsidRDefault="00655CDD">
            <w:pPr>
              <w:wordWrap w:val="0"/>
              <w:overflowPunct w:val="0"/>
              <w:autoSpaceDE w:val="0"/>
              <w:autoSpaceDN w:val="0"/>
              <w:rPr>
                <w:sz w:val="18"/>
              </w:rPr>
            </w:pPr>
            <w:r>
              <w:rPr>
                <w:rFonts w:hint="eastAsia"/>
                <w:sz w:val="18"/>
              </w:rPr>
              <w:t xml:space="preserve">　</w:t>
            </w:r>
          </w:p>
        </w:tc>
        <w:tc>
          <w:tcPr>
            <w:tcW w:w="2492" w:type="dxa"/>
            <w:vAlign w:val="center"/>
          </w:tcPr>
          <w:p w:rsidR="00655CDD" w:rsidRDefault="00655CDD">
            <w:pPr>
              <w:wordWrap w:val="0"/>
              <w:overflowPunct w:val="0"/>
              <w:autoSpaceDE w:val="0"/>
              <w:autoSpaceDN w:val="0"/>
              <w:rPr>
                <w:sz w:val="18"/>
              </w:rPr>
            </w:pPr>
            <w:r>
              <w:rPr>
                <w:rFonts w:hint="eastAsia"/>
                <w:sz w:val="18"/>
              </w:rPr>
              <w:t xml:space="preserve">　</w:t>
            </w:r>
          </w:p>
        </w:tc>
        <w:tc>
          <w:tcPr>
            <w:tcW w:w="4843" w:type="dxa"/>
            <w:vAlign w:val="center"/>
          </w:tcPr>
          <w:p w:rsidR="00655CDD" w:rsidRDefault="00655CDD">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1694" w:type="dxa"/>
            <w:vAlign w:val="center"/>
          </w:tcPr>
          <w:p w:rsidR="00655CDD" w:rsidRDefault="00655CDD">
            <w:pPr>
              <w:wordWrap w:val="0"/>
              <w:overflowPunct w:val="0"/>
              <w:autoSpaceDE w:val="0"/>
              <w:autoSpaceDN w:val="0"/>
              <w:rPr>
                <w:sz w:val="18"/>
              </w:rPr>
            </w:pPr>
            <w:r>
              <w:rPr>
                <w:rFonts w:hint="eastAsia"/>
                <w:sz w:val="18"/>
              </w:rPr>
              <w:t xml:space="preserve">　</w:t>
            </w:r>
          </w:p>
        </w:tc>
        <w:tc>
          <w:tcPr>
            <w:tcW w:w="2492" w:type="dxa"/>
            <w:vAlign w:val="center"/>
          </w:tcPr>
          <w:p w:rsidR="00655CDD" w:rsidRDefault="00655CDD">
            <w:pPr>
              <w:wordWrap w:val="0"/>
              <w:overflowPunct w:val="0"/>
              <w:autoSpaceDE w:val="0"/>
              <w:autoSpaceDN w:val="0"/>
              <w:rPr>
                <w:sz w:val="18"/>
              </w:rPr>
            </w:pPr>
            <w:r>
              <w:rPr>
                <w:rFonts w:hint="eastAsia"/>
                <w:sz w:val="18"/>
              </w:rPr>
              <w:t xml:space="preserve">　</w:t>
            </w:r>
          </w:p>
        </w:tc>
        <w:tc>
          <w:tcPr>
            <w:tcW w:w="4843" w:type="dxa"/>
            <w:vAlign w:val="center"/>
          </w:tcPr>
          <w:p w:rsidR="00655CDD" w:rsidRDefault="00655CDD">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1694" w:type="dxa"/>
            <w:vAlign w:val="center"/>
          </w:tcPr>
          <w:p w:rsidR="00655CDD" w:rsidRDefault="00655CDD">
            <w:pPr>
              <w:wordWrap w:val="0"/>
              <w:overflowPunct w:val="0"/>
              <w:autoSpaceDE w:val="0"/>
              <w:autoSpaceDN w:val="0"/>
              <w:rPr>
                <w:sz w:val="18"/>
              </w:rPr>
            </w:pPr>
            <w:r>
              <w:rPr>
                <w:rFonts w:hint="eastAsia"/>
                <w:sz w:val="18"/>
              </w:rPr>
              <w:t xml:space="preserve">　</w:t>
            </w:r>
          </w:p>
        </w:tc>
        <w:tc>
          <w:tcPr>
            <w:tcW w:w="2492" w:type="dxa"/>
            <w:vAlign w:val="center"/>
          </w:tcPr>
          <w:p w:rsidR="00655CDD" w:rsidRDefault="00655CDD">
            <w:pPr>
              <w:wordWrap w:val="0"/>
              <w:overflowPunct w:val="0"/>
              <w:autoSpaceDE w:val="0"/>
              <w:autoSpaceDN w:val="0"/>
              <w:rPr>
                <w:sz w:val="18"/>
              </w:rPr>
            </w:pPr>
            <w:r>
              <w:rPr>
                <w:rFonts w:hint="eastAsia"/>
                <w:sz w:val="18"/>
              </w:rPr>
              <w:t xml:space="preserve">　</w:t>
            </w:r>
          </w:p>
        </w:tc>
        <w:tc>
          <w:tcPr>
            <w:tcW w:w="4843" w:type="dxa"/>
            <w:vAlign w:val="center"/>
          </w:tcPr>
          <w:p w:rsidR="00655CDD" w:rsidRDefault="00655CDD">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rsidR="00655CDD" w:rsidRDefault="00655CDD">
            <w:pPr>
              <w:wordWrap w:val="0"/>
              <w:overflowPunct w:val="0"/>
              <w:autoSpaceDE w:val="0"/>
              <w:autoSpaceDN w:val="0"/>
              <w:rPr>
                <w:sz w:val="18"/>
              </w:rPr>
            </w:pPr>
          </w:p>
        </w:tc>
      </w:tr>
      <w:tr w:rsidR="00655CDD">
        <w:trPr>
          <w:cantSplit/>
          <w:trHeight w:val="284"/>
        </w:trPr>
        <w:tc>
          <w:tcPr>
            <w:tcW w:w="98" w:type="dxa"/>
            <w:vMerge/>
            <w:tcBorders>
              <w:bottom w:val="nil"/>
              <w:right w:val="single" w:sz="12" w:space="0" w:color="auto"/>
            </w:tcBorders>
            <w:vAlign w:val="center"/>
          </w:tcPr>
          <w:p w:rsidR="00655CDD"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1694"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2492"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4843" w:type="dxa"/>
            <w:tcBorders>
              <w:bottom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1050" w:type="dxa"/>
            <w:tcBorders>
              <w:bottom w:val="single" w:sz="12" w:space="0" w:color="auto"/>
              <w:right w:val="single" w:sz="12" w:space="0" w:color="auto"/>
            </w:tcBorders>
            <w:vAlign w:val="center"/>
          </w:tcPr>
          <w:p w:rsidR="00655CDD" w:rsidRDefault="00655CDD">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rsidR="00655CDD" w:rsidRDefault="00655CDD">
            <w:pPr>
              <w:wordWrap w:val="0"/>
              <w:overflowPunct w:val="0"/>
              <w:autoSpaceDE w:val="0"/>
              <w:autoSpaceDN w:val="0"/>
              <w:rPr>
                <w:sz w:val="18"/>
              </w:rPr>
            </w:pPr>
          </w:p>
        </w:tc>
      </w:tr>
      <w:tr w:rsidR="00655CDD">
        <w:trPr>
          <w:trHeight w:val="7363"/>
        </w:trPr>
        <w:tc>
          <w:tcPr>
            <w:tcW w:w="10779" w:type="dxa"/>
            <w:gridSpan w:val="7"/>
            <w:tcBorders>
              <w:top w:val="nil"/>
            </w:tcBorders>
            <w:vAlign w:val="center"/>
          </w:tcPr>
          <w:p w:rsidR="00655CDD" w:rsidRDefault="00655CDD">
            <w:pPr>
              <w:wordWrap w:val="0"/>
              <w:overflowPunct w:val="0"/>
              <w:autoSpaceDE w:val="0"/>
              <w:autoSpaceDN w:val="0"/>
              <w:rPr>
                <w:sz w:val="18"/>
              </w:rPr>
            </w:pPr>
            <w:r>
              <w:rPr>
                <w:sz w:val="18"/>
              </w:rPr>
              <w:t>(</w:t>
            </w:r>
            <w:r>
              <w:rPr>
                <w:rFonts w:hint="eastAsia"/>
                <w:sz w:val="18"/>
              </w:rPr>
              <w:t>注意</w:t>
            </w:r>
            <w:r>
              <w:rPr>
                <w:sz w:val="18"/>
              </w:rPr>
              <w:t>)</w:t>
            </w:r>
          </w:p>
          <w:p w:rsidR="00655CDD" w:rsidRDefault="00655CDD">
            <w:pPr>
              <w:wordWrap w:val="0"/>
              <w:overflowPunct w:val="0"/>
              <w:autoSpaceDE w:val="0"/>
              <w:autoSpaceDN w:val="0"/>
              <w:ind w:left="630" w:hanging="540"/>
              <w:rPr>
                <w:sz w:val="18"/>
              </w:rPr>
            </w:pPr>
            <w:r>
              <w:rPr>
                <w:rFonts w:hint="eastAsia"/>
                <w:sz w:val="18"/>
              </w:rPr>
              <w:t xml:space="preserve">　①　　この書類は、特定建築物ごとに作成してください。</w:t>
            </w:r>
          </w:p>
          <w:p w:rsidR="00655CDD" w:rsidRDefault="00655CDD">
            <w:pPr>
              <w:wordWrap w:val="0"/>
              <w:overflowPunct w:val="0"/>
              <w:autoSpaceDE w:val="0"/>
              <w:autoSpaceDN w:val="0"/>
              <w:ind w:left="630" w:hanging="540"/>
              <w:rPr>
                <w:sz w:val="18"/>
              </w:rPr>
            </w:pPr>
            <w:r>
              <w:rPr>
                <w:rFonts w:hint="eastAsia"/>
                <w:sz w:val="18"/>
              </w:rPr>
              <w:t xml:space="preserve">　②　　記入欄が不足する場合は、枠を拡大、行を追加して記入するか、別紙に必要な事項を記入して添えてください。</w:t>
            </w:r>
          </w:p>
          <w:p w:rsidR="00655CDD" w:rsidRDefault="00655CDD">
            <w:pPr>
              <w:wordWrap w:val="0"/>
              <w:overflowPunct w:val="0"/>
              <w:autoSpaceDE w:val="0"/>
              <w:autoSpaceDN w:val="0"/>
              <w:spacing w:after="60"/>
              <w:ind w:left="630" w:hanging="540"/>
              <w:rPr>
                <w:sz w:val="18"/>
              </w:rPr>
            </w:pPr>
            <w:r>
              <w:rPr>
                <w:rFonts w:hint="eastAsia"/>
                <w:sz w:val="18"/>
              </w:rPr>
              <w:t xml:space="preserve">　③　　「当該調査に関与した調査者」欄は、東京都建築基準法施行細則別記第四号様式第一面</w:t>
            </w:r>
            <w:r>
              <w:rPr>
                <w:sz w:val="18"/>
              </w:rPr>
              <w:t>3</w:t>
            </w:r>
            <w:r>
              <w:rPr>
                <w:rFonts w:hint="eastAsia"/>
                <w:sz w:val="18"/>
              </w:rPr>
              <w:t>欄に記入した調査者について記入し、「調査者番号」欄に調査者を特定できる番号、記号等を記入してください。当該建築物の調査を行った調査者が</w:t>
            </w:r>
            <w:r>
              <w:rPr>
                <w:sz w:val="18"/>
              </w:rPr>
              <w:t>1</w:t>
            </w:r>
            <w:r>
              <w:rPr>
                <w:rFonts w:hint="eastAsia"/>
                <w:sz w:val="18"/>
              </w:rPr>
              <w:t>人の場合は、その他の調査者欄は削除して構いません。</w:t>
            </w:r>
          </w:p>
          <w:p w:rsidR="00655CDD" w:rsidRDefault="00655CDD">
            <w:pPr>
              <w:wordWrap w:val="0"/>
              <w:overflowPunct w:val="0"/>
              <w:autoSpaceDE w:val="0"/>
              <w:autoSpaceDN w:val="0"/>
              <w:ind w:left="630" w:hanging="540"/>
              <w:rPr>
                <w:sz w:val="18"/>
              </w:rPr>
            </w:pPr>
            <w:r>
              <w:rPr>
                <w:rFonts w:hint="eastAsia"/>
                <w:sz w:val="18"/>
              </w:rPr>
              <w:t xml:space="preserve">　④　　「適用の有無」欄は、該当する調査項目について○印を記入してください。</w:t>
            </w:r>
          </w:p>
          <w:p w:rsidR="00655CDD" w:rsidRDefault="00655CDD">
            <w:pPr>
              <w:wordWrap w:val="0"/>
              <w:overflowPunct w:val="0"/>
              <w:autoSpaceDE w:val="0"/>
              <w:autoSpaceDN w:val="0"/>
              <w:ind w:left="630" w:hanging="540"/>
              <w:rPr>
                <w:sz w:val="18"/>
              </w:rPr>
            </w:pPr>
            <w:r>
              <w:rPr>
                <w:rFonts w:hint="eastAsia"/>
                <w:sz w:val="18"/>
              </w:rPr>
              <w:t xml:space="preserve">　⑤　　「調査結果等」欄は、別表</w:t>
            </w:r>
            <w:r>
              <w:rPr>
                <w:sz w:val="18"/>
              </w:rPr>
              <w:t>(</w:t>
            </w:r>
            <w:r>
              <w:rPr>
                <w:rFonts w:hint="eastAsia"/>
                <w:sz w:val="18"/>
              </w:rPr>
              <w:t>い</w:t>
            </w:r>
            <w:r>
              <w:rPr>
                <w:sz w:val="18"/>
              </w:rPr>
              <w:t>)</w:t>
            </w:r>
            <w:r>
              <w:rPr>
                <w:rFonts w:hint="eastAsia"/>
                <w:sz w:val="18"/>
              </w:rPr>
              <w:t>欄に掲げる各調査項目ごとに記入してください。</w:t>
            </w:r>
          </w:p>
          <w:p w:rsidR="00655CDD" w:rsidRDefault="00655CDD">
            <w:pPr>
              <w:wordWrap w:val="0"/>
              <w:overflowPunct w:val="0"/>
              <w:autoSpaceDE w:val="0"/>
              <w:autoSpaceDN w:val="0"/>
              <w:spacing w:after="60"/>
              <w:ind w:left="630" w:hanging="540"/>
              <w:rPr>
                <w:sz w:val="18"/>
              </w:rPr>
            </w:pPr>
            <w:r>
              <w:rPr>
                <w:rFonts w:hint="eastAsia"/>
                <w:sz w:val="18"/>
              </w:rPr>
              <w:t xml:space="preserve">　⑥　　「調査結果等」欄のうち「要是正」欄は、別表</w:t>
            </w:r>
            <w:r>
              <w:rPr>
                <w:sz w:val="18"/>
              </w:rPr>
              <w:t>(</w:t>
            </w:r>
            <w:r>
              <w:rPr>
                <w:rFonts w:hint="eastAsia"/>
                <w:sz w:val="18"/>
              </w:rPr>
              <w:t>い</w:t>
            </w:r>
            <w:r>
              <w:rPr>
                <w:sz w:val="18"/>
              </w:rPr>
              <w:t>)</w:t>
            </w:r>
            <w:r>
              <w:rPr>
                <w:rFonts w:hint="eastAsia"/>
                <w:sz w:val="18"/>
              </w:rPr>
              <w:t>欄に掲げる調査項目について</w:t>
            </w:r>
            <w:r>
              <w:rPr>
                <w:sz w:val="18"/>
              </w:rPr>
              <w:t>(</w:t>
            </w:r>
            <w:r>
              <w:rPr>
                <w:rFonts w:hint="eastAsia"/>
                <w:sz w:val="18"/>
              </w:rPr>
              <w:t>は</w:t>
            </w:r>
            <w:r>
              <w:rPr>
                <w:sz w:val="18"/>
              </w:rPr>
              <w:t>)</w:t>
            </w:r>
            <w:r>
              <w:rPr>
                <w:rFonts w:hint="eastAsia"/>
                <w:sz w:val="18"/>
              </w:rPr>
              <w:t>欄に掲げる判定基準に該当する場合に○印を記入してください。</w:t>
            </w:r>
          </w:p>
          <w:p w:rsidR="00655CDD" w:rsidRDefault="00655CDD">
            <w:pPr>
              <w:wordWrap w:val="0"/>
              <w:overflowPunct w:val="0"/>
              <w:autoSpaceDE w:val="0"/>
              <w:autoSpaceDN w:val="0"/>
              <w:spacing w:after="60"/>
              <w:ind w:left="630" w:hanging="540"/>
              <w:rPr>
                <w:sz w:val="18"/>
              </w:rPr>
            </w:pPr>
            <w:r>
              <w:rPr>
                <w:rFonts w:hint="eastAsia"/>
                <w:sz w:val="18"/>
              </w:rPr>
              <w:t xml:space="preserve">　⑦　　「調査結果等」欄のうち「特記事項」欄は、別表</w:t>
            </w:r>
            <w:r>
              <w:rPr>
                <w:sz w:val="18"/>
              </w:rPr>
              <w:t>(</w:t>
            </w:r>
            <w:r>
              <w:rPr>
                <w:rFonts w:hint="eastAsia"/>
                <w:sz w:val="18"/>
              </w:rPr>
              <w:t>い</w:t>
            </w:r>
            <w:r>
              <w:rPr>
                <w:sz w:val="18"/>
              </w:rPr>
              <w:t>)</w:t>
            </w:r>
            <w:r>
              <w:rPr>
                <w:rFonts w:hint="eastAsia"/>
                <w:sz w:val="18"/>
              </w:rPr>
              <w:t>欄に掲げる調査項目について、要是正の指摘がない場合でも特記すべき事項がある場合に、○印を記入してください。</w:t>
            </w:r>
          </w:p>
          <w:p w:rsidR="00655CDD" w:rsidRDefault="00655CDD">
            <w:pPr>
              <w:wordWrap w:val="0"/>
              <w:overflowPunct w:val="0"/>
              <w:autoSpaceDE w:val="0"/>
              <w:autoSpaceDN w:val="0"/>
              <w:ind w:left="630" w:hanging="540"/>
              <w:rPr>
                <w:sz w:val="18"/>
              </w:rPr>
            </w:pPr>
            <w:r>
              <w:rPr>
                <w:rFonts w:hint="eastAsia"/>
                <w:sz w:val="18"/>
              </w:rPr>
              <w:t xml:space="preserve">　⑧　　「調査結果等」欄のうち「指摘なし」欄は、⑥又は⑦いずれにも該当しない場合に○印を記入してください。</w:t>
            </w:r>
          </w:p>
          <w:p w:rsidR="00655CDD" w:rsidRDefault="00655CDD">
            <w:pPr>
              <w:wordWrap w:val="0"/>
              <w:overflowPunct w:val="0"/>
              <w:autoSpaceDE w:val="0"/>
              <w:autoSpaceDN w:val="0"/>
              <w:spacing w:after="60"/>
              <w:ind w:left="630" w:hanging="540"/>
              <w:rPr>
                <w:sz w:val="18"/>
              </w:rPr>
            </w:pPr>
            <w:r>
              <w:rPr>
                <w:rFonts w:hint="eastAsia"/>
                <w:sz w:val="18"/>
              </w:rPr>
              <w:t xml:space="preserve">　⑨　　「調査結果等」欄のうち「既存不適格」欄は、「要是正」欄に○印を記入した場合で、建築基準法第</w:t>
            </w:r>
            <w:r>
              <w:rPr>
                <w:sz w:val="18"/>
              </w:rPr>
              <w:t>3</w:t>
            </w:r>
            <w:r>
              <w:rPr>
                <w:rFonts w:hint="eastAsia"/>
                <w:sz w:val="18"/>
              </w:rPr>
              <w:t>条第</w:t>
            </w:r>
            <w:r>
              <w:rPr>
                <w:sz w:val="18"/>
              </w:rPr>
              <w:t>2</w:t>
            </w:r>
            <w:r>
              <w:rPr>
                <w:rFonts w:hint="eastAsia"/>
                <w:sz w:val="18"/>
              </w:rPr>
              <w:t>項の規定の適用を受けているものであることが確認されたときは、○印を記入してください。</w:t>
            </w:r>
          </w:p>
          <w:p w:rsidR="00655CDD" w:rsidRDefault="00655CDD">
            <w:pPr>
              <w:wordWrap w:val="0"/>
              <w:overflowPunct w:val="0"/>
              <w:autoSpaceDE w:val="0"/>
              <w:autoSpaceDN w:val="0"/>
              <w:spacing w:after="60"/>
              <w:ind w:left="630" w:hanging="540"/>
              <w:rPr>
                <w:sz w:val="18"/>
              </w:rPr>
            </w:pPr>
            <w:r>
              <w:rPr>
                <w:rFonts w:hint="eastAsia"/>
                <w:sz w:val="18"/>
              </w:rPr>
              <w:t xml:space="preserve">　⑩　　「調査結果等欄」のうち「要是正事項</w:t>
            </w:r>
            <w:r>
              <w:rPr>
                <w:sz w:val="18"/>
              </w:rPr>
              <w:t>(</w:t>
            </w:r>
            <w:r>
              <w:rPr>
                <w:rFonts w:hint="eastAsia"/>
                <w:sz w:val="18"/>
              </w:rPr>
              <w:t>既存不適格を含む</w:t>
            </w:r>
            <w:r>
              <w:rPr>
                <w:sz w:val="18"/>
              </w:rPr>
              <w:t>)</w:t>
            </w:r>
            <w:r>
              <w:rPr>
                <w:rFonts w:hint="eastAsia"/>
                <w:sz w:val="18"/>
              </w:rPr>
              <w:t>又は特記事項の具体的内容」欄は、当該調査項目について「要是正」又は「特記事項」欄に○印を記入した場合に、その具体的内容を記入してください。</w:t>
            </w:r>
          </w:p>
          <w:p w:rsidR="00655CDD" w:rsidRDefault="00655CDD">
            <w:pPr>
              <w:wordWrap w:val="0"/>
              <w:overflowPunct w:val="0"/>
              <w:autoSpaceDE w:val="0"/>
              <w:autoSpaceDN w:val="0"/>
              <w:spacing w:after="60"/>
              <w:ind w:left="630" w:hanging="540"/>
              <w:rPr>
                <w:sz w:val="18"/>
              </w:rPr>
            </w:pPr>
            <w:r>
              <w:rPr>
                <w:rFonts w:hint="eastAsia"/>
                <w:sz w:val="18"/>
              </w:rPr>
              <w:t xml:space="preserve">　⑪　　「担当調査者番号」欄は、「調査に関与した調査者」欄で記入した番号、記号等を記入してください。ただし、当該建築物の調査を行った調査者が</w:t>
            </w:r>
            <w:r>
              <w:rPr>
                <w:sz w:val="18"/>
              </w:rPr>
              <w:t>1</w:t>
            </w:r>
            <w:r>
              <w:rPr>
                <w:rFonts w:hint="eastAsia"/>
                <w:sz w:val="18"/>
              </w:rPr>
              <w:t>人の場合は、記入しなくても構いません。</w:t>
            </w:r>
          </w:p>
          <w:p w:rsidR="00D07362" w:rsidRDefault="00D07362">
            <w:pPr>
              <w:wordWrap w:val="0"/>
              <w:overflowPunct w:val="0"/>
              <w:autoSpaceDE w:val="0"/>
              <w:autoSpaceDN w:val="0"/>
              <w:spacing w:after="60"/>
              <w:ind w:left="630" w:hanging="540"/>
              <w:rPr>
                <w:sz w:val="18"/>
              </w:rPr>
            </w:pPr>
            <w:r>
              <w:rPr>
                <w:rFonts w:hint="eastAsia"/>
                <w:sz w:val="18"/>
              </w:rPr>
              <w:t xml:space="preserve">　</w:t>
            </w:r>
            <w:r w:rsidRPr="00D07362">
              <w:rPr>
                <w:rFonts w:hint="eastAsia"/>
                <w:sz w:val="18"/>
              </w:rPr>
              <w:t>⑫　「その他確認事項」は、法第</w:t>
            </w:r>
            <w:r w:rsidRPr="00D07362">
              <w:rPr>
                <w:sz w:val="18"/>
              </w:rPr>
              <w:t>12</w:t>
            </w:r>
            <w:r w:rsidRPr="00D07362">
              <w:rPr>
                <w:rFonts w:hint="eastAsia"/>
                <w:sz w:val="18"/>
              </w:rPr>
              <w:t>条第</w:t>
            </w:r>
            <w:r w:rsidRPr="00D07362">
              <w:rPr>
                <w:sz w:val="18"/>
              </w:rPr>
              <w:t>3</w:t>
            </w:r>
            <w:r w:rsidRPr="00D07362">
              <w:rPr>
                <w:rFonts w:hint="eastAsia"/>
                <w:sz w:val="18"/>
              </w:rPr>
              <w:t>項の規定による検査を要する随時閉鎖又は作動ができる防火設備の設置の有無を確認し、該当するチェックボックスに「レ」マークを入れてください。「有」の場合は、当該防火設備が設置されている階を記入してください。</w:t>
            </w:r>
          </w:p>
          <w:p w:rsidR="00655CDD" w:rsidRDefault="00655CDD">
            <w:pPr>
              <w:wordWrap w:val="0"/>
              <w:overflowPunct w:val="0"/>
              <w:autoSpaceDE w:val="0"/>
              <w:autoSpaceDN w:val="0"/>
              <w:ind w:left="630" w:hanging="540"/>
              <w:rPr>
                <w:sz w:val="18"/>
              </w:rPr>
            </w:pPr>
            <w:r>
              <w:rPr>
                <w:rFonts w:hint="eastAsia"/>
                <w:sz w:val="18"/>
              </w:rPr>
              <w:t xml:space="preserve">　</w:t>
            </w:r>
            <w:r w:rsidR="00D07362" w:rsidRPr="00D07362">
              <w:rPr>
                <w:rFonts w:hint="eastAsia"/>
                <w:sz w:val="18"/>
              </w:rPr>
              <w:t>⑬</w:t>
            </w:r>
            <w:r>
              <w:rPr>
                <w:rFonts w:hint="eastAsia"/>
                <w:sz w:val="18"/>
              </w:rPr>
              <w:t xml:space="preserve">　　「改善予定状況等」欄は、調査の結果、要是正の指摘又は特記すべき事項がある場合に、該当する調査項目の番号、調査項目を記入し、改善済みの場合及び改善策が明らかになっている場合は「改善策の具体的内容又は改善できない理由」欄にその内容を記入するとともに、改善した場合は「改善</w:t>
            </w:r>
            <w:r>
              <w:rPr>
                <w:sz w:val="18"/>
              </w:rPr>
              <w:t>(</w:t>
            </w:r>
            <w:r>
              <w:rPr>
                <w:rFonts w:hint="eastAsia"/>
                <w:sz w:val="18"/>
              </w:rPr>
              <w:t>予定</w:t>
            </w:r>
            <w:r>
              <w:rPr>
                <w:sz w:val="18"/>
              </w:rPr>
              <w:t>)</w:t>
            </w:r>
            <w:r>
              <w:rPr>
                <w:rFonts w:hint="eastAsia"/>
                <w:sz w:val="18"/>
              </w:rPr>
              <w:t>年月」欄に当該年月を記入し、改善予定年月が明らかになっている場合は「改善</w:t>
            </w:r>
            <w:r>
              <w:rPr>
                <w:sz w:val="18"/>
              </w:rPr>
              <w:t>(</w:t>
            </w:r>
            <w:r>
              <w:rPr>
                <w:rFonts w:hint="eastAsia"/>
                <w:sz w:val="18"/>
              </w:rPr>
              <w:t>予定</w:t>
            </w:r>
            <w:r>
              <w:rPr>
                <w:sz w:val="18"/>
              </w:rPr>
              <w:t>)</w:t>
            </w:r>
            <w:r>
              <w:rPr>
                <w:rFonts w:hint="eastAsia"/>
                <w:sz w:val="18"/>
              </w:rPr>
              <w:t>年月」欄に当該年月を</w:t>
            </w:r>
            <w:r>
              <w:rPr>
                <w:sz w:val="18"/>
              </w:rPr>
              <w:t>(</w:t>
            </w:r>
            <w:r>
              <w:rPr>
                <w:rFonts w:hint="eastAsia"/>
                <w:sz w:val="18"/>
              </w:rPr>
              <w:t xml:space="preserve">　</w:t>
            </w:r>
            <w:r>
              <w:rPr>
                <w:sz w:val="18"/>
              </w:rPr>
              <w:t>)</w:t>
            </w:r>
            <w:r>
              <w:rPr>
                <w:rFonts w:hint="eastAsia"/>
                <w:sz w:val="18"/>
              </w:rPr>
              <w:t>書きで記入してください。また、改善できない理由がある場合には「改善策の具体的内容又は改善できない理由」欄にその内容を記入してください。</w:t>
            </w:r>
          </w:p>
          <w:p w:rsidR="00655CDD" w:rsidRDefault="00655CDD">
            <w:pPr>
              <w:wordWrap w:val="0"/>
              <w:overflowPunct w:val="0"/>
              <w:autoSpaceDE w:val="0"/>
              <w:autoSpaceDN w:val="0"/>
              <w:spacing w:after="60"/>
              <w:ind w:left="630" w:hanging="540"/>
              <w:rPr>
                <w:sz w:val="18"/>
              </w:rPr>
            </w:pPr>
            <w:r>
              <w:rPr>
                <w:rFonts w:hint="eastAsia"/>
                <w:sz w:val="18"/>
              </w:rPr>
              <w:t xml:space="preserve">　</w:t>
            </w:r>
            <w:r w:rsidR="00D07362" w:rsidRPr="00D07362">
              <w:rPr>
                <w:rFonts w:hint="eastAsia"/>
                <w:sz w:val="18"/>
              </w:rPr>
              <w:t>⑭</w:t>
            </w:r>
            <w:r>
              <w:rPr>
                <w:rFonts w:hint="eastAsia"/>
                <w:sz w:val="18"/>
              </w:rPr>
              <w:t xml:space="preserve">　　配置図及び各階平面図を別添</w:t>
            </w:r>
            <w:r>
              <w:rPr>
                <w:sz w:val="18"/>
              </w:rPr>
              <w:t>1</w:t>
            </w:r>
            <w:r>
              <w:rPr>
                <w:rFonts w:hint="eastAsia"/>
                <w:sz w:val="18"/>
              </w:rPr>
              <w:t>の様式に従い添付し、指摘</w:t>
            </w:r>
            <w:r>
              <w:rPr>
                <w:sz w:val="18"/>
              </w:rPr>
              <w:t>(</w:t>
            </w:r>
            <w:r>
              <w:rPr>
                <w:rFonts w:hint="eastAsia"/>
                <w:sz w:val="18"/>
              </w:rPr>
              <w:t>特記すべき事項を</w:t>
            </w:r>
            <w:r w:rsidR="00D07362" w:rsidRPr="00D07362">
              <w:rPr>
                <w:rFonts w:hint="eastAsia"/>
                <w:sz w:val="18"/>
              </w:rPr>
              <w:t>含む。</w:t>
            </w:r>
            <w:r>
              <w:rPr>
                <w:sz w:val="18"/>
              </w:rPr>
              <w:t>)</w:t>
            </w:r>
            <w:r>
              <w:rPr>
                <w:rFonts w:hint="eastAsia"/>
                <w:sz w:val="18"/>
              </w:rPr>
              <w:t>のあった箇所や撮影した写真の位置等を明記してください。</w:t>
            </w:r>
          </w:p>
          <w:p w:rsidR="00655CDD" w:rsidRDefault="00655CDD">
            <w:pPr>
              <w:wordWrap w:val="0"/>
              <w:overflowPunct w:val="0"/>
              <w:autoSpaceDE w:val="0"/>
              <w:autoSpaceDN w:val="0"/>
              <w:spacing w:after="60"/>
              <w:ind w:left="630" w:hanging="540"/>
              <w:rPr>
                <w:sz w:val="18"/>
              </w:rPr>
            </w:pPr>
            <w:r>
              <w:rPr>
                <w:rFonts w:hint="eastAsia"/>
                <w:sz w:val="18"/>
              </w:rPr>
              <w:t xml:space="preserve">　</w:t>
            </w:r>
            <w:r w:rsidR="00D07362" w:rsidRPr="00D07362">
              <w:rPr>
                <w:rFonts w:hint="eastAsia"/>
                <w:sz w:val="18"/>
              </w:rPr>
              <w:t>⑮</w:t>
            </w:r>
            <w:r>
              <w:rPr>
                <w:rFonts w:hint="eastAsia"/>
                <w:sz w:val="18"/>
              </w:rPr>
              <w:t xml:space="preserve">　　要是正とされた調査項目</w:t>
            </w:r>
            <w:r>
              <w:rPr>
                <w:sz w:val="18"/>
              </w:rPr>
              <w:t>(</w:t>
            </w:r>
            <w:r>
              <w:rPr>
                <w:rFonts w:hint="eastAsia"/>
                <w:sz w:val="18"/>
              </w:rPr>
              <w:t>既存不適格の場合を除く。</w:t>
            </w:r>
            <w:r>
              <w:rPr>
                <w:sz w:val="18"/>
              </w:rPr>
              <w:t>)</w:t>
            </w:r>
            <w:r>
              <w:rPr>
                <w:rFonts w:hint="eastAsia"/>
                <w:sz w:val="18"/>
              </w:rPr>
              <w:t>については、要是正とされた部分を撮影した写真を別添</w:t>
            </w:r>
            <w:r>
              <w:rPr>
                <w:sz w:val="18"/>
              </w:rPr>
              <w:t>2</w:t>
            </w:r>
            <w:r>
              <w:rPr>
                <w:rFonts w:hint="eastAsia"/>
                <w:sz w:val="18"/>
              </w:rPr>
              <w:t>の様式に従い添付してください。</w:t>
            </w:r>
          </w:p>
          <w:p w:rsidR="00655CDD" w:rsidRDefault="00655CDD" w:rsidP="00D07362">
            <w:pPr>
              <w:wordWrap w:val="0"/>
              <w:overflowPunct w:val="0"/>
              <w:autoSpaceDE w:val="0"/>
              <w:autoSpaceDN w:val="0"/>
              <w:ind w:left="630" w:hanging="540"/>
              <w:rPr>
                <w:sz w:val="18"/>
              </w:rPr>
            </w:pPr>
            <w:r>
              <w:rPr>
                <w:rFonts w:hint="eastAsia"/>
                <w:sz w:val="18"/>
              </w:rPr>
              <w:t xml:space="preserve">　</w:t>
            </w:r>
            <w:r w:rsidR="00D07362" w:rsidRPr="00D07362">
              <w:rPr>
                <w:rFonts w:hint="eastAsia"/>
                <w:sz w:val="18"/>
              </w:rPr>
              <w:t>⑯</w:t>
            </w:r>
            <w:r>
              <w:rPr>
                <w:rFonts w:hint="eastAsia"/>
                <w:sz w:val="18"/>
              </w:rPr>
              <w:t xml:space="preserve">　　付近見取図を添付してください。</w:t>
            </w:r>
          </w:p>
        </w:tc>
      </w:tr>
    </w:tbl>
    <w:p w:rsidR="00655CDD" w:rsidRDefault="00655CDD">
      <w:pPr>
        <w:wordWrap w:val="0"/>
        <w:overflowPunct w:val="0"/>
        <w:autoSpaceDE w:val="0"/>
        <w:autoSpaceDN w:val="0"/>
        <w:jc w:val="right"/>
        <w:rPr>
          <w:sz w:val="18"/>
        </w:rPr>
      </w:pPr>
      <w:r>
        <w:rPr>
          <w:sz w:val="18"/>
        </w:rPr>
        <w:t>(</w:t>
      </w:r>
      <w:r w:rsidR="00820DD5" w:rsidRPr="00820DD5">
        <w:rPr>
          <w:rFonts w:hint="eastAsia"/>
          <w:sz w:val="18"/>
        </w:rPr>
        <w:t>日本産業規格</w:t>
      </w:r>
      <w:r w:rsidR="00820DD5" w:rsidRPr="00820DD5">
        <w:rPr>
          <w:sz w:val="18"/>
        </w:rPr>
        <w:t>A</w:t>
      </w:r>
      <w:r w:rsidR="00820DD5" w:rsidRPr="00820DD5">
        <w:rPr>
          <w:rFonts w:hint="eastAsia"/>
          <w:sz w:val="18"/>
        </w:rPr>
        <w:t>列</w:t>
      </w:r>
      <w:r w:rsidR="00820DD5" w:rsidRPr="00820DD5">
        <w:rPr>
          <w:sz w:val="18"/>
        </w:rPr>
        <w:t>4</w:t>
      </w:r>
      <w:r w:rsidR="00820DD5" w:rsidRPr="00820DD5">
        <w:rPr>
          <w:rFonts w:hint="eastAsia"/>
          <w:sz w:val="18"/>
        </w:rPr>
        <w:t>番</w:t>
      </w:r>
      <w:r>
        <w:rPr>
          <w:sz w:val="18"/>
        </w:rPr>
        <w:t>)</w:t>
      </w:r>
    </w:p>
    <w:p w:rsidR="00371515" w:rsidRDefault="00371515">
      <w:pPr>
        <w:wordWrap w:val="0"/>
        <w:overflowPunct w:val="0"/>
        <w:autoSpaceDE w:val="0"/>
        <w:autoSpaceDN w:val="0"/>
        <w:jc w:val="right"/>
        <w:rPr>
          <w:sz w:val="18"/>
        </w:rPr>
        <w:sectPr w:rsidR="00371515">
          <w:pgSz w:w="11906" w:h="16838" w:code="9"/>
          <w:pgMar w:top="567" w:right="567" w:bottom="567" w:left="567" w:header="283" w:footer="283" w:gutter="0"/>
          <w:cols w:space="425"/>
          <w:docGrid w:type="linesAndChars" w:linePitch="335"/>
        </w:sectPr>
      </w:pPr>
    </w:p>
    <w:p w:rsidR="00EA1F83" w:rsidRPr="00935D37" w:rsidRDefault="00EA1F83" w:rsidP="00BA3396">
      <w:pPr>
        <w:wordWrap w:val="0"/>
        <w:overflowPunct w:val="0"/>
        <w:autoSpaceDE w:val="0"/>
        <w:autoSpaceDN w:val="0"/>
        <w:rPr>
          <w:sz w:val="18"/>
          <w:szCs w:val="18"/>
        </w:rPr>
      </w:pPr>
      <w:r w:rsidRPr="00935D37">
        <w:rPr>
          <w:rFonts w:hint="eastAsia"/>
          <w:sz w:val="18"/>
          <w:szCs w:val="18"/>
        </w:rPr>
        <w:lastRenderedPageBreak/>
        <w:t>別添</w:t>
      </w:r>
      <w:r w:rsidRPr="00935D37">
        <w:rPr>
          <w:sz w:val="18"/>
          <w:szCs w:val="18"/>
        </w:rPr>
        <w:t>1</w:t>
      </w:r>
    </w:p>
    <w:p w:rsidR="00EA1F83" w:rsidRPr="00935D37" w:rsidRDefault="00EA1F83" w:rsidP="00BA3396">
      <w:pPr>
        <w:wordWrap w:val="0"/>
        <w:overflowPunct w:val="0"/>
        <w:autoSpaceDE w:val="0"/>
        <w:autoSpaceDN w:val="0"/>
        <w:jc w:val="center"/>
        <w:rPr>
          <w:sz w:val="18"/>
          <w:szCs w:val="18"/>
        </w:rPr>
      </w:pPr>
      <w:r w:rsidRPr="00935D37">
        <w:rPr>
          <w:rFonts w:hint="eastAsia"/>
          <w:spacing w:val="90"/>
          <w:sz w:val="18"/>
          <w:szCs w:val="18"/>
        </w:rPr>
        <w:t>調査結果</w:t>
      </w:r>
      <w:r w:rsidRPr="00935D37">
        <w:rPr>
          <w:rFonts w:hint="eastAsia"/>
          <w:sz w:val="18"/>
          <w:szCs w:val="18"/>
        </w:rPr>
        <w:t>図</w:t>
      </w:r>
    </w:p>
    <w:tbl>
      <w:tblPr>
        <w:tblW w:w="0" w:type="auto"/>
        <w:tblInd w:w="110" w:type="dxa"/>
        <w:tblLayout w:type="fixed"/>
        <w:tblCellMar>
          <w:left w:w="105" w:type="dxa"/>
          <w:right w:w="105" w:type="dxa"/>
        </w:tblCellMar>
        <w:tblLook w:val="04A0" w:firstRow="1" w:lastRow="0" w:firstColumn="1" w:lastColumn="0" w:noHBand="0" w:noVBand="1"/>
      </w:tblPr>
      <w:tblGrid>
        <w:gridCol w:w="11902"/>
        <w:gridCol w:w="1701"/>
        <w:gridCol w:w="3665"/>
      </w:tblGrid>
      <w:tr w:rsidR="00EA1F83" w:rsidRPr="00935D37" w:rsidTr="00416F20">
        <w:trPr>
          <w:trHeight w:val="240"/>
        </w:trPr>
        <w:tc>
          <w:tcPr>
            <w:tcW w:w="119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注</w:t>
            </w:r>
            <w:r w:rsidRPr="00935D37">
              <w:rPr>
                <w:sz w:val="18"/>
                <w:szCs w:val="18"/>
              </w:rPr>
              <w:t>)</w:t>
            </w:r>
            <w:r w:rsidRPr="00935D37">
              <w:rPr>
                <w:rFonts w:hint="eastAsia"/>
                <w:sz w:val="18"/>
                <w:szCs w:val="18"/>
              </w:rPr>
              <w:t>配置図及び各階平面図を添付し、指摘のあった箇所</w:t>
            </w:r>
            <w:r w:rsidRPr="00935D37">
              <w:rPr>
                <w:sz w:val="18"/>
                <w:szCs w:val="18"/>
              </w:rPr>
              <w:t>(</w:t>
            </w:r>
            <w:r w:rsidRPr="00935D37">
              <w:rPr>
                <w:rFonts w:hint="eastAsia"/>
                <w:sz w:val="18"/>
                <w:szCs w:val="18"/>
              </w:rPr>
              <w:t>特記すべき事項を含む。</w:t>
            </w:r>
            <w:r w:rsidRPr="00935D37">
              <w:rPr>
                <w:sz w:val="18"/>
                <w:szCs w:val="18"/>
              </w:rPr>
              <w:t>)</w:t>
            </w:r>
            <w:r w:rsidRPr="00935D37">
              <w:rPr>
                <w:rFonts w:hint="eastAsia"/>
                <w:sz w:val="18"/>
                <w:szCs w:val="18"/>
              </w:rPr>
              <w:t>や撮影した写真の位置等を明記すること。</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rFonts w:hint="eastAsia"/>
                <w:sz w:val="18"/>
                <w:szCs w:val="18"/>
              </w:rPr>
              <w:t>番号</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rFonts w:hint="eastAsia"/>
                <w:sz w:val="18"/>
                <w:szCs w:val="18"/>
              </w:rPr>
              <w:t>調査項目</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敷地及び地盤</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地盤</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(2)</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敷地</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(3)</w:t>
            </w:r>
            <w:r w:rsidRPr="00935D37">
              <w:rPr>
                <w:rFonts w:hint="eastAsia"/>
                <w:sz w:val="18"/>
                <w:szCs w:val="18"/>
              </w:rPr>
              <w:t>から</w:t>
            </w:r>
            <w:r w:rsidRPr="00935D37">
              <w:rPr>
                <w:sz w:val="18"/>
                <w:szCs w:val="18"/>
              </w:rPr>
              <w:t>(5)</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敷地内の通路等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(6)</w:t>
            </w:r>
            <w:r w:rsidRPr="00935D37">
              <w:rPr>
                <w:rFonts w:hint="eastAsia"/>
                <w:sz w:val="18"/>
                <w:szCs w:val="18"/>
              </w:rPr>
              <w:t>及び</w:t>
            </w:r>
            <w:r w:rsidRPr="00935D37">
              <w:rPr>
                <w:sz w:val="18"/>
                <w:szCs w:val="18"/>
              </w:rPr>
              <w:t>(7)</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共同住宅等の主要な出入り口からの通路等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(8)</w:t>
            </w:r>
            <w:r w:rsidRPr="00935D37">
              <w:rPr>
                <w:rFonts w:hint="eastAsia"/>
                <w:sz w:val="18"/>
                <w:szCs w:val="18"/>
              </w:rPr>
              <w:t>から</w:t>
            </w:r>
            <w:r w:rsidRPr="00935D37">
              <w:rPr>
                <w:sz w:val="18"/>
                <w:szCs w:val="18"/>
              </w:rPr>
              <w:t>(10)</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窓先空地及び屋外通路</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(11)</w:t>
            </w:r>
            <w:r w:rsidRPr="00935D37">
              <w:rPr>
                <w:rFonts w:hint="eastAsia"/>
                <w:sz w:val="18"/>
                <w:szCs w:val="18"/>
              </w:rPr>
              <w:t>及び</w:t>
            </w:r>
            <w:r w:rsidRPr="00935D37">
              <w:rPr>
                <w:sz w:val="18"/>
                <w:szCs w:val="18"/>
              </w:rPr>
              <w:t>(12)</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塀</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(13)</w:t>
            </w:r>
            <w:r w:rsidRPr="00935D37">
              <w:rPr>
                <w:rFonts w:hint="eastAsia"/>
                <w:sz w:val="18"/>
                <w:szCs w:val="18"/>
              </w:rPr>
              <w:t>及び</w:t>
            </w:r>
            <w:r w:rsidRPr="00935D37">
              <w:rPr>
                <w:sz w:val="18"/>
                <w:szCs w:val="18"/>
              </w:rPr>
              <w:t>(14)</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擁壁</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(15)</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がけ</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(16)</w:t>
            </w:r>
            <w:r w:rsidRPr="00935D37">
              <w:rPr>
                <w:rFonts w:hint="eastAsia"/>
                <w:sz w:val="18"/>
                <w:szCs w:val="18"/>
              </w:rPr>
              <w:t>及び</w:t>
            </w:r>
            <w:r w:rsidRPr="00935D37">
              <w:rPr>
                <w:sz w:val="18"/>
                <w:szCs w:val="18"/>
              </w:rPr>
              <w:t>(17)</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敷地に直接設置した広告塔及び広告板</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2</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建築物の外部</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w:t>
            </w:r>
            <w:r w:rsidRPr="00935D37">
              <w:rPr>
                <w:rFonts w:hint="eastAsia"/>
                <w:sz w:val="18"/>
                <w:szCs w:val="18"/>
              </w:rPr>
              <w:t>及び</w:t>
            </w:r>
            <w:r w:rsidRPr="00935D37">
              <w:rPr>
                <w:sz w:val="18"/>
                <w:szCs w:val="18"/>
              </w:rPr>
              <w:t>(2)</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基礎</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(3)</w:t>
            </w:r>
            <w:r w:rsidRPr="00935D37">
              <w:rPr>
                <w:rFonts w:hint="eastAsia"/>
                <w:sz w:val="18"/>
                <w:szCs w:val="18"/>
              </w:rPr>
              <w:t>及び</w:t>
            </w:r>
            <w:r w:rsidRPr="00935D37">
              <w:rPr>
                <w:sz w:val="18"/>
                <w:szCs w:val="18"/>
              </w:rPr>
              <w:t>(4)</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土台</w:t>
            </w:r>
            <w:r w:rsidRPr="00935D37">
              <w:rPr>
                <w:sz w:val="18"/>
                <w:szCs w:val="18"/>
              </w:rPr>
              <w:t>(</w:t>
            </w:r>
            <w:r w:rsidRPr="00935D37">
              <w:rPr>
                <w:rFonts w:hint="eastAsia"/>
                <w:sz w:val="18"/>
                <w:szCs w:val="18"/>
              </w:rPr>
              <w:t>木造に限る。</w:t>
            </w:r>
            <w:r w:rsidRPr="00935D37">
              <w:rPr>
                <w:sz w:val="18"/>
                <w:szCs w:val="18"/>
              </w:rPr>
              <w:t>)</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(5)</w:t>
            </w:r>
            <w:r w:rsidRPr="00935D37">
              <w:rPr>
                <w:rFonts w:hint="eastAsia"/>
                <w:sz w:val="18"/>
                <w:szCs w:val="18"/>
              </w:rPr>
              <w:t>から</w:t>
            </w:r>
            <w:r w:rsidRPr="00935D37">
              <w:rPr>
                <w:sz w:val="18"/>
                <w:szCs w:val="18"/>
              </w:rPr>
              <w:t>(18)</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外壁</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3</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屋上及び屋根</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屋上面</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(2)</w:t>
            </w:r>
            <w:r w:rsidRPr="00935D37">
              <w:rPr>
                <w:rFonts w:hint="eastAsia"/>
                <w:sz w:val="18"/>
                <w:szCs w:val="18"/>
              </w:rPr>
              <w:t>から</w:t>
            </w:r>
            <w:r w:rsidRPr="00935D37">
              <w:rPr>
                <w:sz w:val="18"/>
                <w:szCs w:val="18"/>
              </w:rPr>
              <w:t>(5)</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屋上周り</w:t>
            </w:r>
            <w:r w:rsidRPr="00935D37">
              <w:rPr>
                <w:sz w:val="18"/>
                <w:szCs w:val="18"/>
              </w:rPr>
              <w:t>(</w:t>
            </w:r>
            <w:r w:rsidRPr="00935D37">
              <w:rPr>
                <w:rFonts w:hint="eastAsia"/>
                <w:sz w:val="18"/>
                <w:szCs w:val="18"/>
              </w:rPr>
              <w:t>屋上面を除く。</w:t>
            </w:r>
            <w:r w:rsidRPr="00935D37">
              <w:rPr>
                <w:sz w:val="18"/>
                <w:szCs w:val="18"/>
              </w:rPr>
              <w:t>)</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(6)</w:t>
            </w:r>
            <w:r w:rsidRPr="00935D37">
              <w:rPr>
                <w:rFonts w:hint="eastAsia"/>
                <w:sz w:val="18"/>
                <w:szCs w:val="18"/>
              </w:rPr>
              <w:t>及び</w:t>
            </w:r>
            <w:r w:rsidRPr="00935D37">
              <w:rPr>
                <w:sz w:val="18"/>
                <w:szCs w:val="18"/>
              </w:rPr>
              <w:t>(7)</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屋根</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(8)</w:t>
            </w:r>
            <w:r w:rsidRPr="00935D37">
              <w:rPr>
                <w:rFonts w:hint="eastAsia"/>
                <w:sz w:val="18"/>
                <w:szCs w:val="18"/>
              </w:rPr>
              <w:t>及び</w:t>
            </w:r>
            <w:r w:rsidRPr="00935D37">
              <w:rPr>
                <w:sz w:val="18"/>
                <w:szCs w:val="18"/>
              </w:rPr>
              <w:t>(9)</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機器及び工作物</w:t>
            </w:r>
            <w:r w:rsidRPr="00935D37">
              <w:rPr>
                <w:sz w:val="18"/>
                <w:szCs w:val="18"/>
              </w:rPr>
              <w:t>(</w:t>
            </w:r>
            <w:r w:rsidRPr="00935D37">
              <w:rPr>
                <w:rFonts w:hint="eastAsia"/>
                <w:sz w:val="18"/>
                <w:szCs w:val="18"/>
              </w:rPr>
              <w:t>冷却塔設備等</w:t>
            </w:r>
            <w:r w:rsidRPr="00935D37">
              <w:rPr>
                <w:sz w:val="18"/>
                <w:szCs w:val="18"/>
              </w:rPr>
              <w:t>)</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4</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建築物の内部</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w:t>
            </w:r>
            <w:r w:rsidRPr="00935D37">
              <w:rPr>
                <w:rFonts w:hint="eastAsia"/>
                <w:sz w:val="18"/>
                <w:szCs w:val="18"/>
              </w:rPr>
              <w:t>から</w:t>
            </w:r>
            <w:r w:rsidRPr="00935D37">
              <w:rPr>
                <w:sz w:val="18"/>
                <w:szCs w:val="18"/>
              </w:rPr>
              <w:t>(6)</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防火区画</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(7)</w:t>
            </w:r>
            <w:r w:rsidRPr="00935D37">
              <w:rPr>
                <w:rFonts w:hint="eastAsia"/>
                <w:sz w:val="18"/>
                <w:szCs w:val="18"/>
              </w:rPr>
              <w:t>から</w:t>
            </w:r>
            <w:r w:rsidRPr="00935D37">
              <w:rPr>
                <w:sz w:val="18"/>
                <w:szCs w:val="18"/>
              </w:rPr>
              <w:t>(17)</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壁の室内に面する部分</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(18)</w:t>
            </w:r>
            <w:r w:rsidRPr="00935D37">
              <w:rPr>
                <w:rFonts w:hint="eastAsia"/>
                <w:sz w:val="18"/>
                <w:szCs w:val="18"/>
              </w:rPr>
              <w:t>から</w:t>
            </w:r>
            <w:r w:rsidRPr="00935D37">
              <w:rPr>
                <w:sz w:val="18"/>
                <w:szCs w:val="18"/>
              </w:rPr>
              <w:t>(23)</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床</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(24)</w:t>
            </w:r>
            <w:r w:rsidRPr="00935D37">
              <w:rPr>
                <w:rFonts w:hint="eastAsia"/>
                <w:sz w:val="18"/>
                <w:szCs w:val="18"/>
              </w:rPr>
              <w:t>から</w:t>
            </w:r>
            <w:r w:rsidRPr="00935D37">
              <w:rPr>
                <w:sz w:val="18"/>
                <w:szCs w:val="18"/>
              </w:rPr>
              <w:t>(26)</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天井</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(27)</w:t>
            </w:r>
            <w:r w:rsidRPr="00935D37">
              <w:rPr>
                <w:rFonts w:hint="eastAsia"/>
                <w:sz w:val="18"/>
                <w:szCs w:val="18"/>
              </w:rPr>
              <w:t>から</w:t>
            </w:r>
            <w:r w:rsidRPr="00935D37">
              <w:rPr>
                <w:sz w:val="18"/>
                <w:szCs w:val="18"/>
              </w:rPr>
              <w:t>(34)</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防火設備又は戸</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(35)</w:t>
            </w:r>
            <w:r w:rsidRPr="00935D37">
              <w:rPr>
                <w:rFonts w:hint="eastAsia"/>
                <w:sz w:val="18"/>
                <w:szCs w:val="18"/>
              </w:rPr>
              <w:t>及び</w:t>
            </w:r>
            <w:r w:rsidRPr="00935D37">
              <w:rPr>
                <w:sz w:val="18"/>
                <w:szCs w:val="18"/>
              </w:rPr>
              <w:t>(36)</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照明器具、懸垂物等</w:t>
            </w:r>
          </w:p>
        </w:tc>
      </w:tr>
      <w:tr w:rsidR="00286846"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tcPr>
          <w:p w:rsidR="00286846" w:rsidRPr="00935D37" w:rsidRDefault="00286846"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86846" w:rsidRPr="00935D37" w:rsidRDefault="00286846" w:rsidP="00BA3396">
            <w:pPr>
              <w:wordWrap w:val="0"/>
              <w:overflowPunct w:val="0"/>
              <w:autoSpaceDE w:val="0"/>
              <w:autoSpaceDN w:val="0"/>
              <w:jc w:val="center"/>
              <w:rPr>
                <w:sz w:val="18"/>
                <w:szCs w:val="18"/>
              </w:rPr>
            </w:pPr>
            <w:r>
              <w:rPr>
                <w:sz w:val="18"/>
                <w:szCs w:val="18"/>
              </w:rPr>
              <w:t>(3</w:t>
            </w:r>
            <w:r>
              <w:rPr>
                <w:rFonts w:hint="eastAsia"/>
                <w:sz w:val="18"/>
                <w:szCs w:val="18"/>
              </w:rPr>
              <w:t>7</w:t>
            </w:r>
            <w:r w:rsidRPr="00935D37">
              <w:rPr>
                <w:sz w:val="18"/>
                <w:szCs w:val="18"/>
              </w:rPr>
              <w:t>)</w:t>
            </w:r>
            <w:r w:rsidRPr="00935D37">
              <w:rPr>
                <w:rFonts w:hint="eastAsia"/>
                <w:sz w:val="18"/>
                <w:szCs w:val="18"/>
              </w:rPr>
              <w:t>及び</w:t>
            </w:r>
            <w:r>
              <w:rPr>
                <w:sz w:val="18"/>
                <w:szCs w:val="18"/>
              </w:rPr>
              <w:t>(3</w:t>
            </w:r>
            <w:r>
              <w:rPr>
                <w:rFonts w:hint="eastAsia"/>
                <w:sz w:val="18"/>
                <w:szCs w:val="18"/>
              </w:rPr>
              <w:t>8</w:t>
            </w:r>
            <w:r w:rsidRPr="00935D37">
              <w:rPr>
                <w:sz w:val="18"/>
                <w:szCs w:val="18"/>
              </w:rPr>
              <w:t>)</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86846" w:rsidRPr="00935D37" w:rsidRDefault="00286846" w:rsidP="00BA3396">
            <w:pPr>
              <w:wordWrap w:val="0"/>
              <w:overflowPunct w:val="0"/>
              <w:autoSpaceDE w:val="0"/>
              <w:autoSpaceDN w:val="0"/>
              <w:rPr>
                <w:rFonts w:hint="eastAsia"/>
                <w:sz w:val="18"/>
                <w:szCs w:val="18"/>
              </w:rPr>
            </w:pPr>
            <w:r>
              <w:rPr>
                <w:rFonts w:hint="eastAsia"/>
                <w:sz w:val="18"/>
                <w:szCs w:val="18"/>
              </w:rPr>
              <w:t>警報設備</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(3</w:t>
            </w:r>
            <w:r w:rsidR="00286846">
              <w:rPr>
                <w:rFonts w:hint="eastAsia"/>
                <w:sz w:val="18"/>
                <w:szCs w:val="18"/>
              </w:rPr>
              <w:t>9</w:t>
            </w:r>
            <w:r w:rsidRPr="00935D37">
              <w:rPr>
                <w:sz w:val="18"/>
                <w:szCs w:val="18"/>
              </w:rPr>
              <w:t>)</w:t>
            </w:r>
            <w:r w:rsidRPr="00935D37">
              <w:rPr>
                <w:rFonts w:hint="eastAsia"/>
                <w:sz w:val="18"/>
                <w:szCs w:val="18"/>
              </w:rPr>
              <w:t>から</w:t>
            </w:r>
            <w:r w:rsidRPr="00935D37">
              <w:rPr>
                <w:sz w:val="18"/>
                <w:szCs w:val="18"/>
              </w:rPr>
              <w:t>(4</w:t>
            </w:r>
            <w:r w:rsidR="00286846">
              <w:rPr>
                <w:rFonts w:hint="eastAsia"/>
                <w:sz w:val="18"/>
                <w:szCs w:val="18"/>
              </w:rPr>
              <w:t>4</w:t>
            </w:r>
            <w:r w:rsidRPr="00935D37">
              <w:rPr>
                <w:sz w:val="18"/>
                <w:szCs w:val="18"/>
              </w:rPr>
              <w:t>)</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居室の採光及び換気</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286846">
            <w:pPr>
              <w:wordWrap w:val="0"/>
              <w:overflowPunct w:val="0"/>
              <w:autoSpaceDE w:val="0"/>
              <w:autoSpaceDN w:val="0"/>
              <w:jc w:val="center"/>
              <w:rPr>
                <w:sz w:val="18"/>
                <w:szCs w:val="18"/>
              </w:rPr>
            </w:pPr>
            <w:r w:rsidRPr="00935D37">
              <w:rPr>
                <w:sz w:val="18"/>
                <w:szCs w:val="18"/>
              </w:rPr>
              <w:t>(4</w:t>
            </w:r>
            <w:r w:rsidR="00286846">
              <w:rPr>
                <w:rFonts w:hint="eastAsia"/>
                <w:sz w:val="18"/>
                <w:szCs w:val="18"/>
              </w:rPr>
              <w:t>5</w:t>
            </w:r>
            <w:r w:rsidRPr="00935D37">
              <w:rPr>
                <w:sz w:val="18"/>
                <w:szCs w:val="18"/>
              </w:rPr>
              <w:t>)</w:t>
            </w:r>
            <w:r w:rsidRPr="00935D37">
              <w:rPr>
                <w:rFonts w:hint="eastAsia"/>
                <w:sz w:val="18"/>
                <w:szCs w:val="18"/>
              </w:rPr>
              <w:t>から</w:t>
            </w:r>
            <w:r w:rsidR="00286846">
              <w:rPr>
                <w:sz w:val="18"/>
                <w:szCs w:val="18"/>
              </w:rPr>
              <w:t>(4</w:t>
            </w:r>
            <w:r w:rsidR="00286846">
              <w:rPr>
                <w:rFonts w:hint="eastAsia"/>
                <w:sz w:val="18"/>
                <w:szCs w:val="18"/>
              </w:rPr>
              <w:t>8</w:t>
            </w:r>
            <w:bookmarkStart w:id="0" w:name="_GoBack"/>
            <w:bookmarkEnd w:id="0"/>
            <w:r w:rsidRPr="00935D37">
              <w:rPr>
                <w:sz w:val="18"/>
                <w:szCs w:val="18"/>
              </w:rPr>
              <w:t>)</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石綿等を添加した建築材料</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5</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避難施設等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令第</w:t>
            </w:r>
            <w:r w:rsidRPr="00935D37">
              <w:rPr>
                <w:sz w:val="18"/>
                <w:szCs w:val="18"/>
              </w:rPr>
              <w:t>120</w:t>
            </w:r>
            <w:r w:rsidRPr="00935D37">
              <w:rPr>
                <w:rFonts w:hint="eastAsia"/>
                <w:sz w:val="18"/>
                <w:szCs w:val="18"/>
              </w:rPr>
              <w:t>条第</w:t>
            </w:r>
            <w:r w:rsidRPr="00935D37">
              <w:rPr>
                <w:sz w:val="18"/>
                <w:szCs w:val="18"/>
              </w:rPr>
              <w:t>2</w:t>
            </w:r>
            <w:r w:rsidRPr="00935D37">
              <w:rPr>
                <w:rFonts w:hint="eastAsia"/>
                <w:sz w:val="18"/>
                <w:szCs w:val="18"/>
              </w:rPr>
              <w:t>項に規定する通路等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(2)</w:t>
            </w:r>
            <w:r w:rsidRPr="00935D37">
              <w:rPr>
                <w:rFonts w:hint="eastAsia"/>
                <w:sz w:val="18"/>
                <w:szCs w:val="18"/>
              </w:rPr>
              <w:t>から</w:t>
            </w:r>
            <w:r w:rsidRPr="00935D37">
              <w:rPr>
                <w:sz w:val="18"/>
                <w:szCs w:val="18"/>
              </w:rPr>
              <w:t>(4)</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廊下</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(5)</w:t>
            </w:r>
            <w:r w:rsidRPr="00935D37">
              <w:rPr>
                <w:rFonts w:hint="eastAsia"/>
                <w:sz w:val="18"/>
                <w:szCs w:val="18"/>
              </w:rPr>
              <w:t>及び</w:t>
            </w:r>
            <w:r w:rsidRPr="00935D37">
              <w:rPr>
                <w:sz w:val="18"/>
                <w:szCs w:val="18"/>
              </w:rPr>
              <w:t>(6)</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出入口等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(7)</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屋上広場</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(8)</w:t>
            </w:r>
            <w:r w:rsidRPr="00935D37">
              <w:rPr>
                <w:rFonts w:hint="eastAsia"/>
                <w:sz w:val="18"/>
                <w:szCs w:val="18"/>
              </w:rPr>
              <w:t>から</w:t>
            </w:r>
            <w:r w:rsidRPr="00935D37">
              <w:rPr>
                <w:sz w:val="18"/>
                <w:szCs w:val="18"/>
              </w:rPr>
              <w:t>(12)</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避難上有効なバルコニー</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(13)</w:t>
            </w:r>
            <w:r w:rsidRPr="00935D37">
              <w:rPr>
                <w:rFonts w:hint="eastAsia"/>
                <w:sz w:val="18"/>
                <w:szCs w:val="18"/>
              </w:rPr>
              <w:t>から</w:t>
            </w:r>
            <w:r w:rsidRPr="00935D37">
              <w:rPr>
                <w:sz w:val="18"/>
                <w:szCs w:val="18"/>
              </w:rPr>
              <w:t>(25)</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階段</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(26)</w:t>
            </w:r>
            <w:r w:rsidRPr="00935D37">
              <w:rPr>
                <w:rFonts w:hint="eastAsia"/>
                <w:sz w:val="18"/>
                <w:szCs w:val="18"/>
              </w:rPr>
              <w:t>から</w:t>
            </w:r>
            <w:r w:rsidRPr="00935D37">
              <w:rPr>
                <w:sz w:val="18"/>
                <w:szCs w:val="18"/>
              </w:rPr>
              <w:t>(31)</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排煙設備等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(32)</w:t>
            </w:r>
            <w:r w:rsidRPr="00935D37">
              <w:rPr>
                <w:rFonts w:hint="eastAsia"/>
                <w:sz w:val="18"/>
                <w:szCs w:val="18"/>
              </w:rPr>
              <w:t>から</w:t>
            </w:r>
            <w:r w:rsidRPr="00935D37">
              <w:rPr>
                <w:sz w:val="18"/>
                <w:szCs w:val="18"/>
              </w:rPr>
              <w:t>(42)</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その他の設備等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6</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その他</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w:t>
            </w:r>
            <w:r w:rsidRPr="00935D37">
              <w:rPr>
                <w:rFonts w:hint="eastAsia"/>
                <w:sz w:val="18"/>
                <w:szCs w:val="18"/>
              </w:rPr>
              <w:t>から</w:t>
            </w:r>
            <w:r w:rsidRPr="00935D37">
              <w:rPr>
                <w:sz w:val="18"/>
                <w:szCs w:val="18"/>
              </w:rPr>
              <w:t>(8)</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地下街等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(9)</w:t>
            </w:r>
            <w:r w:rsidRPr="00935D37">
              <w:rPr>
                <w:rFonts w:hint="eastAsia"/>
                <w:sz w:val="18"/>
                <w:szCs w:val="18"/>
              </w:rPr>
              <w:t>から</w:t>
            </w:r>
            <w:r w:rsidRPr="00935D37">
              <w:rPr>
                <w:sz w:val="18"/>
                <w:szCs w:val="18"/>
              </w:rPr>
              <w:t>(12)</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特殊な構造等</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(13)</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避雷設備</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(14)</w:t>
            </w:r>
            <w:r w:rsidRPr="00935D37">
              <w:rPr>
                <w:rFonts w:hint="eastAsia"/>
                <w:sz w:val="18"/>
                <w:szCs w:val="18"/>
              </w:rPr>
              <w:t>から</w:t>
            </w:r>
            <w:r w:rsidRPr="00935D37">
              <w:rPr>
                <w:sz w:val="18"/>
                <w:szCs w:val="18"/>
              </w:rPr>
              <w:t>(17)</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煙突</w:t>
            </w:r>
          </w:p>
        </w:tc>
      </w:tr>
      <w:tr w:rsidR="00EA1F83" w:rsidRPr="00935D37" w:rsidTr="00416F20">
        <w:trPr>
          <w:trHeight w:val="240"/>
        </w:trPr>
        <w:tc>
          <w:tcPr>
            <w:tcW w:w="11902"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jc w:val="center"/>
              <w:rPr>
                <w:sz w:val="18"/>
                <w:szCs w:val="18"/>
              </w:rPr>
            </w:pPr>
            <w:r w:rsidRPr="00935D37">
              <w:rPr>
                <w:sz w:val="18"/>
                <w:szCs w:val="18"/>
              </w:rPr>
              <w:t>(18)</w:t>
            </w:r>
            <w:r w:rsidRPr="00935D37">
              <w:rPr>
                <w:rFonts w:hint="eastAsia"/>
                <w:sz w:val="18"/>
                <w:szCs w:val="18"/>
              </w:rPr>
              <w:t>及び</w:t>
            </w:r>
            <w:r w:rsidRPr="00935D37">
              <w:rPr>
                <w:sz w:val="18"/>
                <w:szCs w:val="18"/>
              </w:rPr>
              <w:t>(19)</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sz w:val="18"/>
                <w:szCs w:val="18"/>
              </w:rPr>
            </w:pPr>
            <w:r w:rsidRPr="00935D37">
              <w:rPr>
                <w:rFonts w:hint="eastAsia"/>
                <w:sz w:val="18"/>
                <w:szCs w:val="18"/>
              </w:rPr>
              <w:t>自動回転ドア</w:t>
            </w:r>
          </w:p>
        </w:tc>
      </w:tr>
    </w:tbl>
    <w:p w:rsidR="00EA1F83" w:rsidRPr="00935D37" w:rsidRDefault="00EA1F83" w:rsidP="00BA3396">
      <w:pPr>
        <w:wordWrap w:val="0"/>
        <w:overflowPunct w:val="0"/>
        <w:autoSpaceDE w:val="0"/>
        <w:autoSpaceDN w:val="0"/>
        <w:jc w:val="right"/>
        <w:rPr>
          <w:sz w:val="18"/>
          <w:szCs w:val="18"/>
        </w:rPr>
        <w:sectPr w:rsidR="00EA1F83" w:rsidRPr="00935D37" w:rsidSect="00644C44">
          <w:pgSz w:w="20639" w:h="14572" w:orient="landscape" w:code="12"/>
          <w:pgMar w:top="1134" w:right="1701" w:bottom="1134" w:left="1701" w:header="284" w:footer="284" w:gutter="0"/>
          <w:cols w:space="425"/>
          <w:docGrid w:type="linesAndChars" w:linePitch="335"/>
        </w:sectPr>
      </w:pPr>
      <w:r w:rsidRPr="00935D37">
        <w:rPr>
          <w:sz w:val="18"/>
          <w:szCs w:val="18"/>
        </w:rPr>
        <w:t>(</w:t>
      </w:r>
      <w:r w:rsidRPr="00935D37">
        <w:rPr>
          <w:rFonts w:hint="eastAsia"/>
          <w:sz w:val="18"/>
          <w:szCs w:val="18"/>
        </w:rPr>
        <w:t>日本産業規格</w:t>
      </w:r>
      <w:r w:rsidRPr="00935D37">
        <w:rPr>
          <w:sz w:val="18"/>
          <w:szCs w:val="18"/>
        </w:rPr>
        <w:t>A</w:t>
      </w:r>
      <w:r w:rsidRPr="00935D37">
        <w:rPr>
          <w:rFonts w:hint="eastAsia"/>
          <w:sz w:val="18"/>
          <w:szCs w:val="18"/>
        </w:rPr>
        <w:t>列</w:t>
      </w:r>
      <w:r w:rsidRPr="00935D37">
        <w:rPr>
          <w:sz w:val="18"/>
          <w:szCs w:val="18"/>
        </w:rPr>
        <w:t>3</w:t>
      </w:r>
      <w:r w:rsidRPr="00935D37">
        <w:rPr>
          <w:rFonts w:hint="eastAsia"/>
          <w:sz w:val="18"/>
          <w:szCs w:val="18"/>
        </w:rPr>
        <w:t>番</w:t>
      </w:r>
      <w:r w:rsidRPr="00935D37">
        <w:rPr>
          <w:sz w:val="18"/>
          <w:szCs w:val="18"/>
        </w:rPr>
        <w:t>)</w:t>
      </w:r>
    </w:p>
    <w:p w:rsidR="00EA1F83" w:rsidRPr="00935D37" w:rsidRDefault="00EA1F83" w:rsidP="00BA3396">
      <w:pPr>
        <w:wordWrap w:val="0"/>
        <w:overflowPunct w:val="0"/>
        <w:autoSpaceDE w:val="0"/>
        <w:autoSpaceDN w:val="0"/>
        <w:rPr>
          <w:rFonts w:cs="ＭＳ Ｐゴシック"/>
          <w:szCs w:val="16"/>
        </w:rPr>
      </w:pPr>
      <w:r w:rsidRPr="00935D37">
        <w:rPr>
          <w:rFonts w:cs="ＭＳ Ｐゴシック" w:hint="eastAsia"/>
          <w:szCs w:val="16"/>
        </w:rPr>
        <w:lastRenderedPageBreak/>
        <w:t>別添</w:t>
      </w:r>
      <w:r w:rsidRPr="00935D37">
        <w:rPr>
          <w:rFonts w:cs="ＭＳ Ｐゴシック"/>
          <w:szCs w:val="16"/>
        </w:rPr>
        <w:t>2</w:t>
      </w:r>
    </w:p>
    <w:p w:rsidR="00EA1F83" w:rsidRPr="00935D37" w:rsidRDefault="00EA1F83" w:rsidP="00BA3396">
      <w:pPr>
        <w:wordWrap w:val="0"/>
        <w:overflowPunct w:val="0"/>
        <w:autoSpaceDE w:val="0"/>
        <w:autoSpaceDN w:val="0"/>
        <w:jc w:val="center"/>
      </w:pPr>
      <w:r w:rsidRPr="00935D37">
        <w:rPr>
          <w:rFonts w:cs="ＭＳ Ｐゴシック" w:hint="eastAsia"/>
          <w:szCs w:val="16"/>
        </w:rPr>
        <w:t>関係写真</w:t>
      </w:r>
    </w:p>
    <w:tbl>
      <w:tblPr>
        <w:tblW w:w="0" w:type="auto"/>
        <w:tblInd w:w="110" w:type="dxa"/>
        <w:tblLayout w:type="fixed"/>
        <w:tblCellMar>
          <w:left w:w="105" w:type="dxa"/>
          <w:right w:w="105" w:type="dxa"/>
        </w:tblCellMar>
        <w:tblLook w:val="04A0" w:firstRow="1" w:lastRow="0" w:firstColumn="1" w:lastColumn="0" w:noHBand="0" w:noVBand="1"/>
      </w:tblPr>
      <w:tblGrid>
        <w:gridCol w:w="988"/>
        <w:gridCol w:w="1417"/>
        <w:gridCol w:w="2977"/>
        <w:gridCol w:w="1984"/>
        <w:gridCol w:w="2288"/>
      </w:tblGrid>
      <w:tr w:rsidR="00EA1F83" w:rsidRPr="00935D37" w:rsidTr="00416F20">
        <w:trPr>
          <w:trHeight w:val="360"/>
        </w:trPr>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部位</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番号</w:t>
            </w:r>
          </w:p>
        </w:tc>
        <w:tc>
          <w:tcPr>
            <w:tcW w:w="496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調査項目</w:t>
            </w:r>
          </w:p>
        </w:tc>
        <w:tc>
          <w:tcPr>
            <w:tcW w:w="2288" w:type="dxa"/>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調査結果</w:t>
            </w:r>
          </w:p>
        </w:tc>
      </w:tr>
      <w:tr w:rsidR="00EA1F83" w:rsidRPr="00935D37" w:rsidTr="00416F20">
        <w:trPr>
          <w:trHeight w:val="360"/>
        </w:trPr>
        <w:tc>
          <w:tcPr>
            <w:tcW w:w="988"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c>
          <w:tcPr>
            <w:tcW w:w="49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c>
          <w:tcPr>
            <w:tcW w:w="2288" w:type="dxa"/>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2"/>
              </w:rPr>
            </w:pPr>
            <w:r w:rsidRPr="00935D37">
              <w:rPr>
                <w:rFonts w:cs="ＭＳ Ｐゴシック" w:hint="eastAsia"/>
                <w:szCs w:val="12"/>
              </w:rPr>
              <w:t>□要是正　□その他</w:t>
            </w:r>
          </w:p>
        </w:tc>
      </w:tr>
      <w:tr w:rsidR="00EA1F83" w:rsidRPr="00935D37" w:rsidTr="00416F20">
        <w:trPr>
          <w:trHeight w:val="360"/>
        </w:trPr>
        <w:tc>
          <w:tcPr>
            <w:tcW w:w="5382"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写真貼付</w:t>
            </w:r>
          </w:p>
        </w:tc>
        <w:tc>
          <w:tcPr>
            <w:tcW w:w="4272" w:type="dxa"/>
            <w:gridSpan w:val="2"/>
            <w:tcBorders>
              <w:top w:val="single" w:sz="4" w:space="0" w:color="auto"/>
              <w:left w:val="nil"/>
              <w:bottom w:val="dashSmallGap" w:sz="4" w:space="0" w:color="auto"/>
              <w:right w:val="single" w:sz="4" w:space="0" w:color="auto"/>
            </w:tcBorders>
            <w:shd w:val="clear" w:color="000000" w:fill="FFFFFF"/>
            <w:noWrap/>
            <w:hideMark/>
          </w:tcPr>
          <w:p w:rsidR="00EA1F83" w:rsidRPr="00935D37" w:rsidRDefault="00EA1F83" w:rsidP="00BA3396">
            <w:pPr>
              <w:wordWrap w:val="0"/>
              <w:overflowPunct w:val="0"/>
              <w:autoSpaceDE w:val="0"/>
              <w:autoSpaceDN w:val="0"/>
              <w:rPr>
                <w:rFonts w:cs="ＭＳ Ｐゴシック"/>
                <w:szCs w:val="14"/>
              </w:rPr>
            </w:pPr>
            <w:r w:rsidRPr="00935D37">
              <w:rPr>
                <w:rFonts w:cs="ＭＳ Ｐゴシック" w:hint="eastAsia"/>
                <w:szCs w:val="14"/>
              </w:rPr>
              <w:t>特記事項</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bl>
    <w:p w:rsidR="00EA1F83" w:rsidRPr="00935D37" w:rsidRDefault="00EA1F83" w:rsidP="00BA3396">
      <w:pPr>
        <w:wordWrap w:val="0"/>
        <w:overflowPunct w:val="0"/>
        <w:autoSpaceDE w:val="0"/>
        <w:autoSpaceDN w:val="0"/>
        <w:spacing w:line="180" w:lineRule="exact"/>
      </w:pPr>
    </w:p>
    <w:tbl>
      <w:tblPr>
        <w:tblW w:w="0" w:type="auto"/>
        <w:tblInd w:w="110" w:type="dxa"/>
        <w:tblLayout w:type="fixed"/>
        <w:tblCellMar>
          <w:left w:w="105" w:type="dxa"/>
          <w:right w:w="105" w:type="dxa"/>
        </w:tblCellMar>
        <w:tblLook w:val="04A0" w:firstRow="1" w:lastRow="0" w:firstColumn="1" w:lastColumn="0" w:noHBand="0" w:noVBand="1"/>
      </w:tblPr>
      <w:tblGrid>
        <w:gridCol w:w="989"/>
        <w:gridCol w:w="1428"/>
        <w:gridCol w:w="2965"/>
        <w:gridCol w:w="1990"/>
        <w:gridCol w:w="2282"/>
      </w:tblGrid>
      <w:tr w:rsidR="00EA1F83" w:rsidRPr="00935D37" w:rsidTr="00416F20">
        <w:trPr>
          <w:trHeight w:val="360"/>
        </w:trPr>
        <w:tc>
          <w:tcPr>
            <w:tcW w:w="98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部位</w:t>
            </w: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番号</w:t>
            </w:r>
          </w:p>
        </w:tc>
        <w:tc>
          <w:tcPr>
            <w:tcW w:w="495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調査項目</w:t>
            </w:r>
          </w:p>
        </w:tc>
        <w:tc>
          <w:tcPr>
            <w:tcW w:w="2282" w:type="dxa"/>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調査結果</w:t>
            </w:r>
          </w:p>
        </w:tc>
      </w:tr>
      <w:tr w:rsidR="00EA1F83" w:rsidRPr="00935D37" w:rsidTr="00416F20">
        <w:trPr>
          <w:trHeight w:val="360"/>
        </w:trPr>
        <w:tc>
          <w:tcPr>
            <w:tcW w:w="989" w:type="dxa"/>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c>
          <w:tcPr>
            <w:tcW w:w="495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c>
          <w:tcPr>
            <w:tcW w:w="2282" w:type="dxa"/>
            <w:tcBorders>
              <w:top w:val="single" w:sz="4" w:space="0" w:color="auto"/>
              <w:left w:val="nil"/>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spacing w:line="240" w:lineRule="exact"/>
              <w:jc w:val="center"/>
              <w:rPr>
                <w:rFonts w:cs="ＭＳ Ｐゴシック"/>
                <w:szCs w:val="12"/>
              </w:rPr>
            </w:pPr>
            <w:r w:rsidRPr="00935D37">
              <w:rPr>
                <w:rFonts w:cs="ＭＳ Ｐゴシック" w:hint="eastAsia"/>
                <w:szCs w:val="12"/>
              </w:rPr>
              <w:t>□要是正　□その他</w:t>
            </w:r>
          </w:p>
        </w:tc>
      </w:tr>
      <w:tr w:rsidR="00EA1F83" w:rsidRPr="00935D37" w:rsidTr="00416F20">
        <w:trPr>
          <w:trHeight w:val="360"/>
        </w:trPr>
        <w:tc>
          <w:tcPr>
            <w:tcW w:w="5382"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szCs w:val="14"/>
              </w:rPr>
            </w:pPr>
            <w:r w:rsidRPr="00935D37">
              <w:rPr>
                <w:rFonts w:cs="ＭＳ Ｐゴシック" w:hint="eastAsia"/>
                <w:szCs w:val="14"/>
              </w:rPr>
              <w:t>写真貼付</w:t>
            </w:r>
          </w:p>
        </w:tc>
        <w:tc>
          <w:tcPr>
            <w:tcW w:w="4272" w:type="dxa"/>
            <w:gridSpan w:val="2"/>
            <w:tcBorders>
              <w:top w:val="single" w:sz="4" w:space="0" w:color="auto"/>
              <w:left w:val="nil"/>
              <w:bottom w:val="dashSmallGap" w:sz="4" w:space="0" w:color="auto"/>
              <w:right w:val="single" w:sz="4" w:space="0" w:color="auto"/>
            </w:tcBorders>
            <w:shd w:val="clear" w:color="000000" w:fill="FFFFFF"/>
            <w:noWrap/>
            <w:hideMark/>
          </w:tcPr>
          <w:p w:rsidR="00EA1F83" w:rsidRPr="00935D37" w:rsidRDefault="00EA1F83" w:rsidP="00BA3396">
            <w:pPr>
              <w:wordWrap w:val="0"/>
              <w:overflowPunct w:val="0"/>
              <w:autoSpaceDE w:val="0"/>
              <w:autoSpaceDN w:val="0"/>
              <w:rPr>
                <w:rFonts w:cs="ＭＳ Ｐゴシック"/>
                <w:szCs w:val="14"/>
              </w:rPr>
            </w:pPr>
            <w:r w:rsidRPr="00935D37">
              <w:rPr>
                <w:rFonts w:cs="ＭＳ Ｐゴシック" w:hint="eastAsia"/>
                <w:szCs w:val="14"/>
              </w:rPr>
              <w:t>特記事項</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jc w:val="center"/>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rsidR="00EA1F83" w:rsidRPr="00935D37" w:rsidRDefault="00EA1F83" w:rsidP="00BA3396">
            <w:pPr>
              <w:wordWrap w:val="0"/>
              <w:overflowPunct w:val="0"/>
              <w:autoSpaceDE w:val="0"/>
              <w:autoSpaceDN w:val="0"/>
              <w:jc w:val="center"/>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r>
      <w:tr w:rsidR="00EA1F83" w:rsidRPr="00935D37" w:rsidTr="00416F20">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rsidR="00EA1F83" w:rsidRPr="00935D37" w:rsidRDefault="00EA1F83" w:rsidP="00BA3396">
            <w:pPr>
              <w:wordWrap w:val="0"/>
              <w:overflowPunct w:val="0"/>
              <w:autoSpaceDE w:val="0"/>
              <w:autoSpaceDN w:val="0"/>
              <w:rPr>
                <w:rFonts w:cs="ＭＳ Ｐゴシック"/>
                <w:szCs w:val="14"/>
              </w:rPr>
            </w:pPr>
          </w:p>
        </w:tc>
        <w:tc>
          <w:tcPr>
            <w:tcW w:w="4272" w:type="dxa"/>
            <w:gridSpan w:val="2"/>
            <w:tcBorders>
              <w:top w:val="dashSmallGap" w:sz="4" w:space="0" w:color="auto"/>
              <w:left w:val="nil"/>
              <w:bottom w:val="single" w:sz="4" w:space="0" w:color="auto"/>
              <w:right w:val="single" w:sz="4" w:space="0" w:color="auto"/>
            </w:tcBorders>
            <w:shd w:val="clear" w:color="000000" w:fill="FFFFFF"/>
            <w:noWrap/>
            <w:vAlign w:val="bottom"/>
            <w:hideMark/>
          </w:tcPr>
          <w:p w:rsidR="00EA1F83" w:rsidRPr="00935D37" w:rsidRDefault="00EA1F83" w:rsidP="00BA3396">
            <w:pPr>
              <w:wordWrap w:val="0"/>
              <w:overflowPunct w:val="0"/>
              <w:autoSpaceDE w:val="0"/>
              <w:autoSpaceDN w:val="0"/>
              <w:rPr>
                <w:rFonts w:cs="ＭＳ Ｐゴシック"/>
              </w:rPr>
            </w:pPr>
            <w:r w:rsidRPr="00935D37">
              <w:rPr>
                <w:rFonts w:cs="ＭＳ Ｐゴシック" w:hint="eastAsia"/>
              </w:rPr>
              <w:t xml:space="preserve">　</w:t>
            </w:r>
          </w:p>
        </w:tc>
      </w:tr>
    </w:tbl>
    <w:p w:rsidR="00EA1F83" w:rsidRPr="00935D37" w:rsidRDefault="00EA1F83" w:rsidP="00BA3396">
      <w:pPr>
        <w:wordWrap w:val="0"/>
        <w:overflowPunct w:val="0"/>
        <w:autoSpaceDE w:val="0"/>
        <w:autoSpaceDN w:val="0"/>
        <w:spacing w:line="260" w:lineRule="exact"/>
        <w:ind w:left="420" w:hanging="420"/>
        <w:rPr>
          <w:rFonts w:cs="ＭＳ Ｐゴシック"/>
          <w:szCs w:val="12"/>
        </w:rPr>
      </w:pPr>
      <w:r w:rsidRPr="00935D37">
        <w:rPr>
          <w:rFonts w:cs="ＭＳ Ｐゴシック"/>
          <w:szCs w:val="12"/>
        </w:rPr>
        <w:t>(</w:t>
      </w:r>
      <w:r w:rsidRPr="00935D37">
        <w:rPr>
          <w:rFonts w:cs="ＭＳ Ｐゴシック" w:hint="eastAsia"/>
          <w:szCs w:val="12"/>
        </w:rPr>
        <w:t>注意</w:t>
      </w:r>
      <w:r w:rsidRPr="00935D37">
        <w:rPr>
          <w:rFonts w:cs="ＭＳ Ｐゴシック"/>
          <w:szCs w:val="12"/>
        </w:rPr>
        <w:t>)</w:t>
      </w:r>
    </w:p>
    <w:p w:rsidR="00EA1F83" w:rsidRPr="00935D37" w:rsidRDefault="00EA1F83" w:rsidP="00BA3396">
      <w:pPr>
        <w:wordWrap w:val="0"/>
        <w:overflowPunct w:val="0"/>
        <w:autoSpaceDE w:val="0"/>
        <w:autoSpaceDN w:val="0"/>
        <w:spacing w:after="80" w:line="260" w:lineRule="exact"/>
        <w:ind w:left="420" w:hanging="420"/>
        <w:rPr>
          <w:rFonts w:cs="ＭＳ Ｐゴシック"/>
          <w:szCs w:val="12"/>
        </w:rPr>
      </w:pPr>
      <w:r w:rsidRPr="00935D37">
        <w:rPr>
          <w:rFonts w:cs="ＭＳ Ｐゴシック" w:hint="eastAsia"/>
          <w:szCs w:val="12"/>
        </w:rPr>
        <w:t>①　この書類は、調査の結果「要是正」かつ「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rsidR="00EA1F83" w:rsidRPr="00935D37" w:rsidRDefault="00EA1F83" w:rsidP="00BA3396">
      <w:pPr>
        <w:wordWrap w:val="0"/>
        <w:overflowPunct w:val="0"/>
        <w:autoSpaceDE w:val="0"/>
        <w:autoSpaceDN w:val="0"/>
        <w:spacing w:after="80" w:line="260" w:lineRule="exact"/>
        <w:ind w:left="420" w:hanging="420"/>
        <w:rPr>
          <w:rFonts w:cs="ＭＳ Ｐゴシック"/>
          <w:szCs w:val="12"/>
        </w:rPr>
      </w:pPr>
      <w:r w:rsidRPr="00935D37">
        <w:rPr>
          <w:rFonts w:cs="ＭＳ Ｐゴシック" w:hint="eastAsia"/>
          <w:szCs w:val="12"/>
        </w:rPr>
        <w:t>②　記入欄が不足する場合は、枠を拡大、行を追加して記入するか、別紙に必要な事項を記入して添えてください。</w:t>
      </w:r>
    </w:p>
    <w:p w:rsidR="00EA1F83" w:rsidRPr="00935D37" w:rsidRDefault="00EA1F83" w:rsidP="00BA3396">
      <w:pPr>
        <w:wordWrap w:val="0"/>
        <w:overflowPunct w:val="0"/>
        <w:autoSpaceDE w:val="0"/>
        <w:autoSpaceDN w:val="0"/>
        <w:spacing w:after="80" w:line="260" w:lineRule="exact"/>
        <w:ind w:left="420" w:hanging="420"/>
        <w:rPr>
          <w:rFonts w:cs="ＭＳ Ｐゴシック"/>
          <w:szCs w:val="12"/>
        </w:rPr>
      </w:pPr>
      <w:r w:rsidRPr="00935D37">
        <w:rPr>
          <w:rFonts w:cs="ＭＳ Ｐゴシック" w:hint="eastAsia"/>
          <w:szCs w:val="12"/>
        </w:rPr>
        <w:t>③　「部位」欄の「番号」及び「調査項目」は、それぞれ別記様式の番号及び調査項目に対応したものを記入してください。</w:t>
      </w:r>
    </w:p>
    <w:p w:rsidR="00EA1F83" w:rsidRPr="00935D37" w:rsidRDefault="00EA1F83" w:rsidP="00BA3396">
      <w:pPr>
        <w:wordWrap w:val="0"/>
        <w:overflowPunct w:val="0"/>
        <w:autoSpaceDE w:val="0"/>
        <w:autoSpaceDN w:val="0"/>
        <w:spacing w:after="80" w:line="260" w:lineRule="exact"/>
        <w:ind w:left="420" w:hanging="420"/>
        <w:rPr>
          <w:rFonts w:cs="ＭＳ Ｐゴシック"/>
          <w:szCs w:val="12"/>
        </w:rPr>
      </w:pPr>
      <w:r w:rsidRPr="00935D37">
        <w:rPr>
          <w:rFonts w:cs="ＭＳ Ｐゴシック" w:hint="eastAsia"/>
          <w:szCs w:val="12"/>
        </w:rPr>
        <w:t>④　「調査結果」欄は、調査の結果、要是正の指摘があった場合は「要是正」のチェックボックスに「レ」マークを入れ、それ以外の場合で特記すべき事項がある場合は「その他」のチェックボックスに「レ」マークを入れてください。</w:t>
      </w:r>
    </w:p>
    <w:p w:rsidR="00EA1F83" w:rsidRPr="00935D37" w:rsidRDefault="00EA1F83" w:rsidP="00BA3396">
      <w:pPr>
        <w:wordWrap w:val="0"/>
        <w:overflowPunct w:val="0"/>
        <w:autoSpaceDE w:val="0"/>
        <w:autoSpaceDN w:val="0"/>
        <w:spacing w:line="260" w:lineRule="exact"/>
        <w:ind w:left="420" w:hanging="420"/>
        <w:rPr>
          <w:rFonts w:cs="ＭＳ Ｐゴシック"/>
          <w:szCs w:val="12"/>
        </w:rPr>
      </w:pPr>
      <w:r w:rsidRPr="00935D37">
        <w:rPr>
          <w:rFonts w:cs="ＭＳ Ｐゴシック" w:hint="eastAsia"/>
          <w:szCs w:val="12"/>
        </w:rPr>
        <w:t>⑤　写真は、当該部位の外観の状況が確認できるように撮影したものを添付してください。</w:t>
      </w:r>
    </w:p>
    <w:p w:rsidR="00371515" w:rsidRPr="00EA1F83" w:rsidRDefault="00EA1F83" w:rsidP="00BA3396">
      <w:pPr>
        <w:wordWrap w:val="0"/>
        <w:overflowPunct w:val="0"/>
        <w:autoSpaceDE w:val="0"/>
        <w:autoSpaceDN w:val="0"/>
        <w:spacing w:line="260" w:lineRule="exact"/>
        <w:ind w:left="420" w:hanging="420"/>
        <w:jc w:val="right"/>
      </w:pPr>
      <w:r w:rsidRPr="00935D37">
        <w:rPr>
          <w:rFonts w:cs="ＭＳ Ｐゴシック"/>
          <w:szCs w:val="12"/>
        </w:rPr>
        <w:t>(</w:t>
      </w:r>
      <w:r w:rsidRPr="00935D37">
        <w:rPr>
          <w:rFonts w:cs="ＭＳ Ｐゴシック" w:hint="eastAsia"/>
          <w:szCs w:val="12"/>
        </w:rPr>
        <w:t>日本産業規格</w:t>
      </w:r>
      <w:r w:rsidRPr="00935D37">
        <w:rPr>
          <w:rFonts w:cs="ＭＳ Ｐゴシック"/>
          <w:szCs w:val="12"/>
        </w:rPr>
        <w:t>A</w:t>
      </w:r>
      <w:r w:rsidRPr="00935D37">
        <w:rPr>
          <w:rFonts w:cs="ＭＳ Ｐゴシック" w:hint="eastAsia"/>
          <w:szCs w:val="12"/>
        </w:rPr>
        <w:t>列</w:t>
      </w:r>
      <w:r w:rsidRPr="00935D37">
        <w:rPr>
          <w:rFonts w:cs="ＭＳ Ｐゴシック"/>
          <w:szCs w:val="12"/>
        </w:rPr>
        <w:t>4</w:t>
      </w:r>
      <w:r w:rsidRPr="00935D37">
        <w:rPr>
          <w:rFonts w:cs="ＭＳ Ｐゴシック" w:hint="eastAsia"/>
          <w:szCs w:val="12"/>
        </w:rPr>
        <w:t>番</w:t>
      </w:r>
      <w:r w:rsidRPr="00935D37">
        <w:rPr>
          <w:rFonts w:cs="ＭＳ Ｐゴシック"/>
          <w:szCs w:val="12"/>
        </w:rPr>
        <w:t>)</w:t>
      </w:r>
    </w:p>
    <w:sectPr w:rsidR="00371515" w:rsidRPr="00EA1F83" w:rsidSect="00DC7FD3">
      <w:pgSz w:w="11907" w:h="16840"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47" w:rsidRDefault="00B67847" w:rsidP="006D20B8">
      <w:r>
        <w:separator/>
      </w:r>
    </w:p>
  </w:endnote>
  <w:endnote w:type="continuationSeparator" w:id="0">
    <w:p w:rsidR="00B67847" w:rsidRDefault="00B67847" w:rsidP="006D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47" w:rsidRDefault="00B67847" w:rsidP="006D20B8">
      <w:r>
        <w:separator/>
      </w:r>
    </w:p>
  </w:footnote>
  <w:footnote w:type="continuationSeparator" w:id="0">
    <w:p w:rsidR="00B67847" w:rsidRDefault="00B67847" w:rsidP="006D2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DD"/>
    <w:rsid w:val="001B30A0"/>
    <w:rsid w:val="001D5D72"/>
    <w:rsid w:val="00247016"/>
    <w:rsid w:val="00286846"/>
    <w:rsid w:val="002C6490"/>
    <w:rsid w:val="00371515"/>
    <w:rsid w:val="00416F20"/>
    <w:rsid w:val="0060743C"/>
    <w:rsid w:val="00631D58"/>
    <w:rsid w:val="00644C44"/>
    <w:rsid w:val="00655CDD"/>
    <w:rsid w:val="00677645"/>
    <w:rsid w:val="006D20B8"/>
    <w:rsid w:val="00820DD5"/>
    <w:rsid w:val="008923EE"/>
    <w:rsid w:val="00930EB5"/>
    <w:rsid w:val="00935D37"/>
    <w:rsid w:val="00954C27"/>
    <w:rsid w:val="009852CA"/>
    <w:rsid w:val="00B67847"/>
    <w:rsid w:val="00BA3396"/>
    <w:rsid w:val="00CA7279"/>
    <w:rsid w:val="00CE007C"/>
    <w:rsid w:val="00D07362"/>
    <w:rsid w:val="00DB4DB8"/>
    <w:rsid w:val="00DC7FD3"/>
    <w:rsid w:val="00E22F6A"/>
    <w:rsid w:val="00EA1F83"/>
    <w:rsid w:val="00F54552"/>
    <w:rsid w:val="00F8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FF5B24"/>
  <w14:defaultImageDpi w14:val="0"/>
  <w15:docId w15:val="{02E935C9-6DDB-435F-80EF-785AFD53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6289</Words>
  <Characters>4424</Characters>
  <Application>Microsoft Office Word</Application>
  <DocSecurity>0</DocSecurity>
  <Lines>36</Lines>
  <Paragraphs>21</Paragraphs>
  <ScaleCrop>false</ScaleCrop>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3</cp:revision>
  <cp:lastPrinted>2001-06-15T06:20:00Z</cp:lastPrinted>
  <dcterms:created xsi:type="dcterms:W3CDTF">2022-02-18T08:31:00Z</dcterms:created>
  <dcterms:modified xsi:type="dcterms:W3CDTF">2022-02-18T08:32:00Z</dcterms:modified>
</cp:coreProperties>
</file>