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0FD7" w14:textId="7BA4B0FE" w:rsidR="00BE5A33" w:rsidRPr="008D3957" w:rsidRDefault="008230C0" w:rsidP="008230C0">
      <w:pPr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別紙１</w:t>
      </w:r>
    </w:p>
    <w:p w14:paraId="222E6C72" w14:textId="77777777" w:rsidR="00BE5A33" w:rsidRPr="008D3957" w:rsidRDefault="00BE5A33" w:rsidP="00BE5A33">
      <w:pPr>
        <w:jc w:val="center"/>
        <w:rPr>
          <w:rFonts w:asciiTheme="majorEastAsia" w:eastAsiaTheme="majorEastAsia" w:hAnsiTheme="majorEastAsia"/>
          <w:b/>
          <w:lang w:eastAsia="zh-TW"/>
        </w:rPr>
      </w:pPr>
      <w:r w:rsidRPr="008D3957">
        <w:rPr>
          <w:rFonts w:asciiTheme="majorEastAsia" w:eastAsiaTheme="majorEastAsia" w:hAnsiTheme="majorEastAsia" w:hint="eastAsia"/>
          <w:b/>
          <w:sz w:val="28"/>
          <w:lang w:eastAsia="zh-TW"/>
        </w:rPr>
        <w:t>企画提案書作成要領</w:t>
      </w:r>
    </w:p>
    <w:p w14:paraId="6A0313E0" w14:textId="77777777" w:rsidR="00BE5A33" w:rsidRPr="008D3957" w:rsidRDefault="00BE5A33" w:rsidP="00BE5A33">
      <w:pPr>
        <w:jc w:val="center"/>
        <w:rPr>
          <w:rFonts w:asciiTheme="minorEastAsia" w:hAnsiTheme="minorEastAsia"/>
          <w:lang w:eastAsia="zh-TW"/>
        </w:rPr>
      </w:pPr>
    </w:p>
    <w:p w14:paraId="131E56A3" w14:textId="77777777" w:rsidR="00BE5A33" w:rsidRPr="008D3957" w:rsidRDefault="00792612" w:rsidP="00BE5A33">
      <w:pPr>
        <w:jc w:val="left"/>
        <w:rPr>
          <w:rFonts w:asciiTheme="minorEastAsia" w:hAnsiTheme="minorEastAsia"/>
          <w:sz w:val="24"/>
        </w:rPr>
      </w:pPr>
      <w:r w:rsidRPr="008D3957">
        <w:rPr>
          <w:rFonts w:asciiTheme="minorEastAsia" w:hAnsiTheme="minorEastAsia" w:hint="eastAsia"/>
          <w:sz w:val="24"/>
        </w:rPr>
        <w:t>１　企画提案書の様式</w:t>
      </w:r>
    </w:p>
    <w:p w14:paraId="7FEB4AA2" w14:textId="2109174D" w:rsidR="00792612" w:rsidRPr="008D3957" w:rsidRDefault="00792612" w:rsidP="00792612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8D3957">
        <w:rPr>
          <w:rFonts w:asciiTheme="minorEastAsia" w:hAnsiTheme="minorEastAsia" w:hint="eastAsia"/>
          <w:sz w:val="24"/>
        </w:rPr>
        <w:t>（１）企画提案書の様式は</w:t>
      </w:r>
      <w:r w:rsidR="00EA2EB8">
        <w:rPr>
          <w:rFonts w:asciiTheme="minorEastAsia" w:hAnsiTheme="minorEastAsia" w:hint="eastAsia"/>
          <w:sz w:val="24"/>
        </w:rPr>
        <w:t>様式２のとおり</w:t>
      </w:r>
      <w:r w:rsidRPr="008D3957">
        <w:rPr>
          <w:rFonts w:asciiTheme="minorEastAsia" w:hAnsiTheme="minorEastAsia" w:hint="eastAsia"/>
          <w:sz w:val="24"/>
        </w:rPr>
        <w:t>とします。</w:t>
      </w:r>
    </w:p>
    <w:p w14:paraId="14F6C87A" w14:textId="43E64633" w:rsidR="00792612" w:rsidRPr="008D3957" w:rsidRDefault="00792612" w:rsidP="00D76DAA">
      <w:pPr>
        <w:ind w:firstLineChars="100" w:firstLine="240"/>
        <w:jc w:val="left"/>
        <w:rPr>
          <w:rFonts w:asciiTheme="minorEastAsia" w:hAnsiTheme="minorEastAsia" w:hint="eastAsia"/>
          <w:sz w:val="24"/>
        </w:rPr>
      </w:pPr>
      <w:r w:rsidRPr="008D3957">
        <w:rPr>
          <w:rFonts w:asciiTheme="minorEastAsia" w:hAnsiTheme="minorEastAsia" w:hint="eastAsia"/>
          <w:sz w:val="24"/>
        </w:rPr>
        <w:t>（２）企画提案書</w:t>
      </w:r>
      <w:r w:rsidR="00120D8A">
        <w:rPr>
          <w:rFonts w:asciiTheme="minorEastAsia" w:hAnsiTheme="minorEastAsia" w:hint="eastAsia"/>
          <w:sz w:val="24"/>
        </w:rPr>
        <w:t>は</w:t>
      </w:r>
      <w:r w:rsidRPr="008D3957">
        <w:rPr>
          <w:rFonts w:asciiTheme="minorEastAsia" w:hAnsiTheme="minorEastAsia" w:hint="eastAsia"/>
          <w:sz w:val="24"/>
        </w:rPr>
        <w:t>A4サイズ（ヨコ）で作成してください。</w:t>
      </w:r>
    </w:p>
    <w:p w14:paraId="5A759EA0" w14:textId="77777777" w:rsidR="00792612" w:rsidRPr="008D3957" w:rsidRDefault="00792612" w:rsidP="00BE5A33">
      <w:pPr>
        <w:jc w:val="left"/>
        <w:rPr>
          <w:rFonts w:asciiTheme="minorEastAsia" w:hAnsiTheme="minorEastAsia"/>
          <w:sz w:val="24"/>
        </w:rPr>
      </w:pPr>
      <w:r w:rsidRPr="008D3957">
        <w:rPr>
          <w:rFonts w:asciiTheme="minorEastAsia" w:hAnsiTheme="minorEastAsia" w:hint="eastAsia"/>
          <w:sz w:val="24"/>
        </w:rPr>
        <w:t>２　企画提案書の内容</w:t>
      </w:r>
    </w:p>
    <w:p w14:paraId="30033098" w14:textId="5F01A29E" w:rsidR="00792612" w:rsidRPr="008D3957" w:rsidRDefault="00792612" w:rsidP="00BE5A33">
      <w:pPr>
        <w:jc w:val="left"/>
        <w:rPr>
          <w:rFonts w:asciiTheme="minorEastAsia" w:hAnsiTheme="minorEastAsia"/>
          <w:sz w:val="24"/>
        </w:rPr>
      </w:pPr>
      <w:r w:rsidRPr="008D3957">
        <w:rPr>
          <w:rFonts w:asciiTheme="minorEastAsia" w:hAnsiTheme="minorEastAsia" w:hint="eastAsia"/>
          <w:sz w:val="24"/>
        </w:rPr>
        <w:t xml:space="preserve">　企画提案書は別添の</w:t>
      </w:r>
      <w:r w:rsidR="00F4153D">
        <w:rPr>
          <w:rFonts w:asciiTheme="minorEastAsia" w:hAnsiTheme="minorEastAsia" w:hint="eastAsia"/>
          <w:sz w:val="24"/>
        </w:rPr>
        <w:t>募集</w:t>
      </w:r>
      <w:r w:rsidR="007121EA">
        <w:rPr>
          <w:rFonts w:asciiTheme="minorEastAsia" w:hAnsiTheme="minorEastAsia" w:hint="eastAsia"/>
          <w:sz w:val="24"/>
        </w:rPr>
        <w:t>要領</w:t>
      </w:r>
      <w:r w:rsidR="00A44617" w:rsidRPr="00A44617">
        <w:rPr>
          <w:rFonts w:asciiTheme="minorEastAsia" w:hAnsiTheme="minorEastAsia" w:hint="eastAsia"/>
          <w:sz w:val="24"/>
        </w:rPr>
        <w:t>に</w:t>
      </w:r>
      <w:r w:rsidRPr="008D3957">
        <w:rPr>
          <w:rFonts w:asciiTheme="minorEastAsia" w:hAnsiTheme="minorEastAsia" w:hint="eastAsia"/>
          <w:sz w:val="24"/>
        </w:rPr>
        <w:t>基づき、</w:t>
      </w:r>
      <w:r w:rsidR="00BC2575">
        <w:rPr>
          <w:rFonts w:asciiTheme="minorEastAsia" w:hAnsiTheme="minorEastAsia" w:hint="eastAsia"/>
          <w:sz w:val="24"/>
        </w:rPr>
        <w:t>別紙</w:t>
      </w:r>
      <w:r w:rsidR="00126EB3">
        <w:rPr>
          <w:rFonts w:asciiTheme="minorEastAsia" w:hAnsiTheme="minorEastAsia" w:hint="eastAsia"/>
          <w:sz w:val="24"/>
        </w:rPr>
        <w:t>２</w:t>
      </w:r>
      <w:r w:rsidR="00BC2575">
        <w:rPr>
          <w:rFonts w:asciiTheme="minorEastAsia" w:hAnsiTheme="minorEastAsia" w:hint="eastAsia"/>
          <w:sz w:val="24"/>
        </w:rPr>
        <w:t>「評価基準」</w:t>
      </w:r>
      <w:r w:rsidRPr="008D3957">
        <w:rPr>
          <w:rFonts w:asciiTheme="minorEastAsia" w:hAnsiTheme="minorEastAsia" w:hint="eastAsia"/>
          <w:sz w:val="24"/>
        </w:rPr>
        <w:t>を踏まえ</w:t>
      </w:r>
      <w:r w:rsidR="003D4846">
        <w:rPr>
          <w:rFonts w:asciiTheme="minorEastAsia" w:hAnsiTheme="minorEastAsia" w:hint="eastAsia"/>
          <w:sz w:val="24"/>
        </w:rPr>
        <w:t>、</w:t>
      </w:r>
      <w:r w:rsidR="00F4153D">
        <w:rPr>
          <w:rFonts w:asciiTheme="minorEastAsia" w:hAnsiTheme="minorEastAsia" w:hint="eastAsia"/>
          <w:sz w:val="24"/>
        </w:rPr>
        <w:t>以下の</w:t>
      </w:r>
      <w:r w:rsidR="003D4846">
        <w:rPr>
          <w:rFonts w:asciiTheme="minorEastAsia" w:hAnsiTheme="minorEastAsia" w:hint="eastAsia"/>
          <w:sz w:val="24"/>
        </w:rPr>
        <w:t>項目について</w:t>
      </w:r>
      <w:r w:rsidRPr="008D3957">
        <w:rPr>
          <w:rFonts w:asciiTheme="minorEastAsia" w:hAnsiTheme="minorEastAsia" w:hint="eastAsia"/>
          <w:sz w:val="24"/>
        </w:rPr>
        <w:t>提案内容</w:t>
      </w:r>
      <w:r w:rsidR="003D4846">
        <w:rPr>
          <w:rFonts w:asciiTheme="minorEastAsia" w:hAnsiTheme="minorEastAsia" w:hint="eastAsia"/>
          <w:sz w:val="24"/>
        </w:rPr>
        <w:t>を記載して</w:t>
      </w:r>
      <w:r w:rsidRPr="008D3957">
        <w:rPr>
          <w:rFonts w:asciiTheme="minorEastAsia" w:hAnsiTheme="minorEastAsia" w:hint="eastAsia"/>
          <w:sz w:val="24"/>
        </w:rPr>
        <w:t>ください。</w:t>
      </w:r>
    </w:p>
    <w:p w14:paraId="362DD39F" w14:textId="22F627DC" w:rsidR="00727783" w:rsidRDefault="00727783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（１）スケジュール</w:t>
      </w:r>
    </w:p>
    <w:p w14:paraId="70A08525" w14:textId="28F85A0C" w:rsidR="00211FEC" w:rsidRDefault="00211FEC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（２）事業費</w:t>
      </w:r>
      <w:r w:rsidR="00987078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内訳</w:t>
      </w:r>
      <w:r w:rsidR="00987078">
        <w:rPr>
          <w:rFonts w:asciiTheme="minorEastAsia" w:hAnsiTheme="minorEastAsia" w:hint="eastAsia"/>
          <w:sz w:val="24"/>
        </w:rPr>
        <w:t>は別紙内訳書</w:t>
      </w:r>
      <w:r>
        <w:rPr>
          <w:rFonts w:asciiTheme="minorEastAsia" w:hAnsiTheme="minorEastAsia" w:hint="eastAsia"/>
          <w:sz w:val="24"/>
        </w:rPr>
        <w:t>（施工、維持管理、警備等）</w:t>
      </w:r>
    </w:p>
    <w:p w14:paraId="3F64EA75" w14:textId="5CC86F66" w:rsidR="007121EA" w:rsidRDefault="007121EA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211FEC">
        <w:rPr>
          <w:rFonts w:asciiTheme="minorEastAsia" w:hAnsiTheme="minorEastAsia" w:hint="eastAsia"/>
          <w:sz w:val="24"/>
        </w:rPr>
        <w:t>３</w:t>
      </w:r>
      <w:r>
        <w:rPr>
          <w:rFonts w:asciiTheme="minorEastAsia" w:hAnsiTheme="minorEastAsia" w:hint="eastAsia"/>
          <w:sz w:val="24"/>
        </w:rPr>
        <w:t>）連携を想定しているイベント等</w:t>
      </w:r>
    </w:p>
    <w:p w14:paraId="4A1F84B5" w14:textId="46721C1B" w:rsidR="007121EA" w:rsidRDefault="007121EA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211FEC">
        <w:rPr>
          <w:rFonts w:asciiTheme="minorEastAsia" w:hAnsiTheme="minorEastAsia" w:hint="eastAsia"/>
          <w:sz w:val="24"/>
        </w:rPr>
        <w:t>４</w:t>
      </w:r>
      <w:r>
        <w:rPr>
          <w:rFonts w:asciiTheme="minorEastAsia" w:hAnsiTheme="minorEastAsia" w:hint="eastAsia"/>
          <w:sz w:val="24"/>
        </w:rPr>
        <w:t>）緑化により期待される効果</w:t>
      </w:r>
      <w:r w:rsidR="00F4153D">
        <w:rPr>
          <w:rFonts w:asciiTheme="minorEastAsia" w:hAnsiTheme="minorEastAsia" w:hint="eastAsia"/>
          <w:sz w:val="24"/>
        </w:rPr>
        <w:t>及び</w:t>
      </w:r>
      <w:r>
        <w:rPr>
          <w:rFonts w:asciiTheme="minorEastAsia" w:hAnsiTheme="minorEastAsia" w:hint="eastAsia"/>
          <w:sz w:val="24"/>
        </w:rPr>
        <w:t>都民への波及効果</w:t>
      </w:r>
    </w:p>
    <w:p w14:paraId="4DA46375" w14:textId="22AD001E" w:rsidR="00727783" w:rsidRDefault="00727783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211FEC">
        <w:rPr>
          <w:rFonts w:asciiTheme="minorEastAsia" w:hAnsiTheme="minorEastAsia" w:hint="eastAsia"/>
          <w:sz w:val="24"/>
        </w:rPr>
        <w:t>５</w:t>
      </w:r>
      <w:r>
        <w:rPr>
          <w:rFonts w:asciiTheme="minorEastAsia" w:hAnsiTheme="minorEastAsia" w:hint="eastAsia"/>
          <w:sz w:val="24"/>
        </w:rPr>
        <w:t>）</w:t>
      </w:r>
      <w:r w:rsidR="00476F96">
        <w:rPr>
          <w:rFonts w:asciiTheme="minorEastAsia" w:hAnsiTheme="minorEastAsia" w:hint="eastAsia"/>
          <w:sz w:val="24"/>
        </w:rPr>
        <w:t>本提案を実施するための人員体制及び植物の維持</w:t>
      </w:r>
      <w:r w:rsidR="007121EA">
        <w:rPr>
          <w:rFonts w:asciiTheme="minorEastAsia" w:hAnsiTheme="minorEastAsia" w:hint="eastAsia"/>
          <w:sz w:val="24"/>
        </w:rPr>
        <w:t>管理体制</w:t>
      </w:r>
    </w:p>
    <w:p w14:paraId="38C1A9BD" w14:textId="7715CB04" w:rsidR="00727783" w:rsidRDefault="00727783" w:rsidP="00A57ADB">
      <w:pPr>
        <w:ind w:leftChars="50" w:left="345" w:hangingChars="100" w:hanging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211FEC">
        <w:rPr>
          <w:rFonts w:asciiTheme="minorEastAsia" w:hAnsiTheme="minorEastAsia" w:hint="eastAsia"/>
          <w:sz w:val="24"/>
        </w:rPr>
        <w:t>６</w:t>
      </w:r>
      <w:r>
        <w:rPr>
          <w:rFonts w:asciiTheme="minorEastAsia" w:hAnsiTheme="minorEastAsia" w:hint="eastAsia"/>
          <w:sz w:val="24"/>
        </w:rPr>
        <w:t>）</w:t>
      </w:r>
      <w:r w:rsidR="007121EA">
        <w:rPr>
          <w:rFonts w:asciiTheme="minorEastAsia" w:hAnsiTheme="minorEastAsia" w:hint="eastAsia"/>
          <w:sz w:val="24"/>
        </w:rPr>
        <w:t>緑化の内容（</w:t>
      </w:r>
      <w:r>
        <w:rPr>
          <w:rFonts w:asciiTheme="minorEastAsia" w:hAnsiTheme="minorEastAsia" w:hint="eastAsia"/>
          <w:sz w:val="24"/>
        </w:rPr>
        <w:t>コンセプト</w:t>
      </w:r>
      <w:r w:rsidR="007121EA">
        <w:rPr>
          <w:rFonts w:asciiTheme="minorEastAsia" w:hAnsiTheme="minorEastAsia" w:hint="eastAsia"/>
          <w:sz w:val="24"/>
        </w:rPr>
        <w:t>、</w:t>
      </w:r>
      <w:r w:rsidR="000F5560">
        <w:rPr>
          <w:rFonts w:asciiTheme="minorEastAsia" w:hAnsiTheme="minorEastAsia" w:hint="eastAsia"/>
          <w:sz w:val="24"/>
        </w:rPr>
        <w:t>場所選定理由</w:t>
      </w:r>
      <w:r w:rsidR="007121EA">
        <w:rPr>
          <w:rFonts w:asciiTheme="minorEastAsia" w:hAnsiTheme="minorEastAsia" w:hint="eastAsia"/>
          <w:sz w:val="24"/>
        </w:rPr>
        <w:t>、イメージ図</w:t>
      </w:r>
      <w:r w:rsidR="00987078">
        <w:rPr>
          <w:rFonts w:asciiTheme="minorEastAsia" w:hAnsiTheme="minorEastAsia" w:hint="eastAsia"/>
          <w:sz w:val="24"/>
        </w:rPr>
        <w:t>や配置図、工夫している点</w:t>
      </w:r>
      <w:r w:rsidR="00F4153D">
        <w:rPr>
          <w:rFonts w:asciiTheme="minorEastAsia" w:hAnsiTheme="minorEastAsia" w:hint="eastAsia"/>
          <w:sz w:val="24"/>
        </w:rPr>
        <w:t>等</w:t>
      </w:r>
      <w:r w:rsidR="000F5560">
        <w:rPr>
          <w:rFonts w:asciiTheme="minorEastAsia" w:hAnsiTheme="minorEastAsia" w:hint="eastAsia"/>
          <w:sz w:val="24"/>
        </w:rPr>
        <w:t>）</w:t>
      </w:r>
    </w:p>
    <w:p w14:paraId="26F1DD23" w14:textId="1A74A507" w:rsidR="00727783" w:rsidRDefault="00727783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211FEC">
        <w:rPr>
          <w:rFonts w:asciiTheme="minorEastAsia" w:hAnsiTheme="minorEastAsia" w:hint="eastAsia"/>
          <w:sz w:val="24"/>
        </w:rPr>
        <w:t>７</w:t>
      </w:r>
      <w:r>
        <w:rPr>
          <w:rFonts w:asciiTheme="minorEastAsia" w:hAnsiTheme="minorEastAsia" w:hint="eastAsia"/>
          <w:sz w:val="24"/>
        </w:rPr>
        <w:t>）</w:t>
      </w:r>
      <w:r w:rsidR="007121EA">
        <w:rPr>
          <w:rFonts w:asciiTheme="minorEastAsia" w:hAnsiTheme="minorEastAsia" w:hint="eastAsia"/>
          <w:sz w:val="24"/>
        </w:rPr>
        <w:t>実施における配慮事項</w:t>
      </w:r>
      <w:r w:rsidR="009B4C51">
        <w:rPr>
          <w:rFonts w:asciiTheme="minorEastAsia" w:hAnsiTheme="minorEastAsia" w:hint="eastAsia"/>
          <w:sz w:val="24"/>
        </w:rPr>
        <w:t>（安全、快適性</w:t>
      </w:r>
      <w:r w:rsidR="00F4153D">
        <w:rPr>
          <w:rFonts w:asciiTheme="minorEastAsia" w:hAnsiTheme="minorEastAsia" w:hint="eastAsia"/>
          <w:sz w:val="24"/>
        </w:rPr>
        <w:t>及び</w:t>
      </w:r>
      <w:r w:rsidR="009B4C51">
        <w:rPr>
          <w:rFonts w:asciiTheme="minorEastAsia" w:hAnsiTheme="minorEastAsia" w:hint="eastAsia"/>
          <w:sz w:val="24"/>
        </w:rPr>
        <w:t>地域）</w:t>
      </w:r>
    </w:p>
    <w:p w14:paraId="373A5060" w14:textId="7BE3D117" w:rsidR="007121EA" w:rsidRDefault="007121EA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211FEC">
        <w:rPr>
          <w:rFonts w:asciiTheme="minorEastAsia" w:hAnsiTheme="minorEastAsia" w:hint="eastAsia"/>
          <w:sz w:val="24"/>
        </w:rPr>
        <w:t>８</w:t>
      </w:r>
      <w:r>
        <w:rPr>
          <w:rFonts w:asciiTheme="minorEastAsia" w:hAnsiTheme="minorEastAsia" w:hint="eastAsia"/>
          <w:sz w:val="24"/>
        </w:rPr>
        <w:t>）活用する緑化の推進に有効な技術</w:t>
      </w:r>
    </w:p>
    <w:p w14:paraId="5756527B" w14:textId="232D1EAB" w:rsidR="002C128D" w:rsidRDefault="00727783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211FEC">
        <w:rPr>
          <w:rFonts w:asciiTheme="minorEastAsia" w:hAnsiTheme="minorEastAsia" w:hint="eastAsia"/>
          <w:sz w:val="24"/>
        </w:rPr>
        <w:t>９</w:t>
      </w:r>
      <w:r>
        <w:rPr>
          <w:rFonts w:asciiTheme="minorEastAsia" w:hAnsiTheme="minorEastAsia" w:hint="eastAsia"/>
          <w:sz w:val="24"/>
        </w:rPr>
        <w:t>）</w:t>
      </w:r>
      <w:r w:rsidR="007121EA">
        <w:rPr>
          <w:rFonts w:asciiTheme="minorEastAsia" w:hAnsiTheme="minorEastAsia" w:hint="eastAsia"/>
          <w:sz w:val="24"/>
        </w:rPr>
        <w:t>緑化の</w:t>
      </w:r>
      <w:r w:rsidR="00F4153D">
        <w:rPr>
          <w:rFonts w:asciiTheme="minorEastAsia" w:hAnsiTheme="minorEastAsia" w:hint="eastAsia"/>
          <w:sz w:val="24"/>
        </w:rPr>
        <w:t>効果</w:t>
      </w:r>
      <w:r w:rsidR="007121EA">
        <w:rPr>
          <w:rFonts w:asciiTheme="minorEastAsia" w:hAnsiTheme="minorEastAsia" w:hint="eastAsia"/>
          <w:sz w:val="24"/>
        </w:rPr>
        <w:t>検証によって得られる</w:t>
      </w:r>
      <w:r w:rsidR="009B4C51">
        <w:rPr>
          <w:rFonts w:asciiTheme="minorEastAsia" w:hAnsiTheme="minorEastAsia" w:hint="eastAsia"/>
          <w:sz w:val="24"/>
        </w:rPr>
        <w:t>ことが</w:t>
      </w:r>
      <w:r w:rsidR="007121EA">
        <w:rPr>
          <w:rFonts w:asciiTheme="minorEastAsia" w:hAnsiTheme="minorEastAsia" w:hint="eastAsia"/>
          <w:sz w:val="24"/>
        </w:rPr>
        <w:t>想定される知見</w:t>
      </w:r>
    </w:p>
    <w:p w14:paraId="4B3B6FC4" w14:textId="451B7A9C" w:rsidR="00987078" w:rsidRPr="008D3957" w:rsidRDefault="00987078" w:rsidP="00A57ADB">
      <w:pPr>
        <w:ind w:firstLineChars="50" w:firstLine="1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（10）緑化期間終了後の取扱い（継続設置する場合はその旨を記載）</w:t>
      </w:r>
    </w:p>
    <w:sectPr w:rsidR="00987078" w:rsidRPr="008D3957" w:rsidSect="004B67A1">
      <w:headerReference w:type="default" r:id="rId8"/>
      <w:pgSz w:w="11906" w:h="16838"/>
      <w:pgMar w:top="1985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AC53" w14:textId="77777777" w:rsidR="00AA2039" w:rsidRDefault="00AA2039" w:rsidP="00143388">
      <w:r>
        <w:separator/>
      </w:r>
    </w:p>
  </w:endnote>
  <w:endnote w:type="continuationSeparator" w:id="0">
    <w:p w14:paraId="717B6C91" w14:textId="77777777" w:rsidR="00AA2039" w:rsidRDefault="00AA2039" w:rsidP="0014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4111" w14:textId="77777777" w:rsidR="00AA2039" w:rsidRDefault="00AA2039" w:rsidP="00143388">
      <w:r>
        <w:separator/>
      </w:r>
    </w:p>
  </w:footnote>
  <w:footnote w:type="continuationSeparator" w:id="0">
    <w:p w14:paraId="345796E0" w14:textId="77777777" w:rsidR="00AA2039" w:rsidRDefault="00AA2039" w:rsidP="0014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AF50" w14:textId="59C5A52F" w:rsidR="00931C34" w:rsidRDefault="00931C34" w:rsidP="00931C3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18F0"/>
    <w:multiLevelType w:val="hybridMultilevel"/>
    <w:tmpl w:val="EDDC930E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532B8"/>
    <w:multiLevelType w:val="hybridMultilevel"/>
    <w:tmpl w:val="B50283A0"/>
    <w:lvl w:ilvl="0" w:tplc="0944CEE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2" w15:restartNumberingAfterBreak="0">
    <w:nsid w:val="22C77269"/>
    <w:multiLevelType w:val="hybridMultilevel"/>
    <w:tmpl w:val="06540D4E"/>
    <w:lvl w:ilvl="0" w:tplc="681A49DA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A9DC09BE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3" w15:restartNumberingAfterBreak="0">
    <w:nsid w:val="4DF16900"/>
    <w:multiLevelType w:val="hybridMultilevel"/>
    <w:tmpl w:val="94A86054"/>
    <w:lvl w:ilvl="0" w:tplc="5C72E1C8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66100204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703C49EC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D458D9DE">
      <w:start w:val="1"/>
      <w:numFmt w:val="decimalFullWidth"/>
      <w:lvlText w:val="（%4）"/>
      <w:lvlJc w:val="left"/>
      <w:pPr>
        <w:ind w:left="1764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4" w15:restartNumberingAfterBreak="0">
    <w:nsid w:val="4E7D4FCD"/>
    <w:multiLevelType w:val="hybridMultilevel"/>
    <w:tmpl w:val="B7802CD4"/>
    <w:lvl w:ilvl="0" w:tplc="4B708B16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4B5A51EA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0CAEB1E6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5" w15:restartNumberingAfterBreak="0">
    <w:nsid w:val="59944B37"/>
    <w:multiLevelType w:val="hybridMultilevel"/>
    <w:tmpl w:val="372E5534"/>
    <w:lvl w:ilvl="0" w:tplc="01F45990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310CF48A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6" w15:restartNumberingAfterBreak="0">
    <w:nsid w:val="60BE364F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3721BB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8371690">
    <w:abstractNumId w:val="3"/>
  </w:num>
  <w:num w:numId="2" w16cid:durableId="1456144909">
    <w:abstractNumId w:val="1"/>
  </w:num>
  <w:num w:numId="3" w16cid:durableId="1704598966">
    <w:abstractNumId w:val="2"/>
  </w:num>
  <w:num w:numId="4" w16cid:durableId="1625113003">
    <w:abstractNumId w:val="5"/>
  </w:num>
  <w:num w:numId="5" w16cid:durableId="1165706369">
    <w:abstractNumId w:val="4"/>
  </w:num>
  <w:num w:numId="6" w16cid:durableId="1527060855">
    <w:abstractNumId w:val="0"/>
  </w:num>
  <w:num w:numId="7" w16cid:durableId="1864247845">
    <w:abstractNumId w:val="7"/>
  </w:num>
  <w:num w:numId="8" w16cid:durableId="159123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C6"/>
    <w:rsid w:val="00047F23"/>
    <w:rsid w:val="000652DE"/>
    <w:rsid w:val="00067A4A"/>
    <w:rsid w:val="0008110E"/>
    <w:rsid w:val="000840B1"/>
    <w:rsid w:val="00085393"/>
    <w:rsid w:val="000E0F8A"/>
    <w:rsid w:val="000E10A7"/>
    <w:rsid w:val="000E10D4"/>
    <w:rsid w:val="000E2A15"/>
    <w:rsid w:val="000E73C0"/>
    <w:rsid w:val="000F5560"/>
    <w:rsid w:val="00120D8A"/>
    <w:rsid w:val="00126EB3"/>
    <w:rsid w:val="00143388"/>
    <w:rsid w:val="0015570B"/>
    <w:rsid w:val="001C1A00"/>
    <w:rsid w:val="001F09CA"/>
    <w:rsid w:val="00211FEC"/>
    <w:rsid w:val="00230829"/>
    <w:rsid w:val="00234F3E"/>
    <w:rsid w:val="0024556D"/>
    <w:rsid w:val="00271935"/>
    <w:rsid w:val="00273CD9"/>
    <w:rsid w:val="0029193B"/>
    <w:rsid w:val="00297C7E"/>
    <w:rsid w:val="002B4686"/>
    <w:rsid w:val="002C128D"/>
    <w:rsid w:val="003038B2"/>
    <w:rsid w:val="00342E93"/>
    <w:rsid w:val="00347856"/>
    <w:rsid w:val="0035085A"/>
    <w:rsid w:val="003934C6"/>
    <w:rsid w:val="003A6059"/>
    <w:rsid w:val="003B53A6"/>
    <w:rsid w:val="003C30B5"/>
    <w:rsid w:val="003D4846"/>
    <w:rsid w:val="003D511D"/>
    <w:rsid w:val="003E32FA"/>
    <w:rsid w:val="00405653"/>
    <w:rsid w:val="00430CB2"/>
    <w:rsid w:val="00457018"/>
    <w:rsid w:val="00462C52"/>
    <w:rsid w:val="004630E1"/>
    <w:rsid w:val="00467652"/>
    <w:rsid w:val="00476F96"/>
    <w:rsid w:val="00483BEE"/>
    <w:rsid w:val="00484BA5"/>
    <w:rsid w:val="004B67A1"/>
    <w:rsid w:val="004C2BDA"/>
    <w:rsid w:val="004D79AB"/>
    <w:rsid w:val="004E3C70"/>
    <w:rsid w:val="00507819"/>
    <w:rsid w:val="00507887"/>
    <w:rsid w:val="005264B3"/>
    <w:rsid w:val="00543D7D"/>
    <w:rsid w:val="005564B7"/>
    <w:rsid w:val="00565969"/>
    <w:rsid w:val="00581EFF"/>
    <w:rsid w:val="005D343B"/>
    <w:rsid w:val="00623CB0"/>
    <w:rsid w:val="006701A0"/>
    <w:rsid w:val="006A388F"/>
    <w:rsid w:val="006C6293"/>
    <w:rsid w:val="006D3303"/>
    <w:rsid w:val="007121EA"/>
    <w:rsid w:val="00720FF0"/>
    <w:rsid w:val="00727783"/>
    <w:rsid w:val="00734527"/>
    <w:rsid w:val="007369E2"/>
    <w:rsid w:val="00746498"/>
    <w:rsid w:val="00786783"/>
    <w:rsid w:val="00792612"/>
    <w:rsid w:val="007B6FCC"/>
    <w:rsid w:val="007D0A0F"/>
    <w:rsid w:val="007E39F4"/>
    <w:rsid w:val="007E6941"/>
    <w:rsid w:val="007E725A"/>
    <w:rsid w:val="007F4603"/>
    <w:rsid w:val="00811F7D"/>
    <w:rsid w:val="00813D48"/>
    <w:rsid w:val="00817D84"/>
    <w:rsid w:val="008230C0"/>
    <w:rsid w:val="008963E1"/>
    <w:rsid w:val="008D3957"/>
    <w:rsid w:val="008E34B2"/>
    <w:rsid w:val="008E4415"/>
    <w:rsid w:val="00904F3C"/>
    <w:rsid w:val="00917CF3"/>
    <w:rsid w:val="00931835"/>
    <w:rsid w:val="00931C34"/>
    <w:rsid w:val="00966B64"/>
    <w:rsid w:val="00974A99"/>
    <w:rsid w:val="00987078"/>
    <w:rsid w:val="0099132A"/>
    <w:rsid w:val="009A348F"/>
    <w:rsid w:val="009B4C51"/>
    <w:rsid w:val="009D59D7"/>
    <w:rsid w:val="009F5E80"/>
    <w:rsid w:val="00A44617"/>
    <w:rsid w:val="00A57ADB"/>
    <w:rsid w:val="00A83900"/>
    <w:rsid w:val="00AA2039"/>
    <w:rsid w:val="00AB6403"/>
    <w:rsid w:val="00AB6B69"/>
    <w:rsid w:val="00AC4250"/>
    <w:rsid w:val="00AE3715"/>
    <w:rsid w:val="00AE45A1"/>
    <w:rsid w:val="00AF1821"/>
    <w:rsid w:val="00B02011"/>
    <w:rsid w:val="00B136FC"/>
    <w:rsid w:val="00B30666"/>
    <w:rsid w:val="00B40CF6"/>
    <w:rsid w:val="00B76BAD"/>
    <w:rsid w:val="00BA39A6"/>
    <w:rsid w:val="00BB36DB"/>
    <w:rsid w:val="00BC2575"/>
    <w:rsid w:val="00BE5A33"/>
    <w:rsid w:val="00C34592"/>
    <w:rsid w:val="00C41DFD"/>
    <w:rsid w:val="00C9460B"/>
    <w:rsid w:val="00C96A62"/>
    <w:rsid w:val="00CA1C41"/>
    <w:rsid w:val="00CC3FE5"/>
    <w:rsid w:val="00CD2F09"/>
    <w:rsid w:val="00D008C4"/>
    <w:rsid w:val="00D04BB4"/>
    <w:rsid w:val="00D44598"/>
    <w:rsid w:val="00D57F3D"/>
    <w:rsid w:val="00D76DAA"/>
    <w:rsid w:val="00D84CC9"/>
    <w:rsid w:val="00DA54E6"/>
    <w:rsid w:val="00DC6687"/>
    <w:rsid w:val="00DF4F27"/>
    <w:rsid w:val="00E62C27"/>
    <w:rsid w:val="00E6621E"/>
    <w:rsid w:val="00EA2EB8"/>
    <w:rsid w:val="00EF24F1"/>
    <w:rsid w:val="00EF5C5F"/>
    <w:rsid w:val="00F4153D"/>
    <w:rsid w:val="00F77F28"/>
    <w:rsid w:val="00F91E66"/>
    <w:rsid w:val="00FB2657"/>
    <w:rsid w:val="00FD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8262A"/>
  <w15:chartTrackingRefBased/>
  <w15:docId w15:val="{1C7C793C-84BE-40D2-B46B-B9BF8B6D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388"/>
  </w:style>
  <w:style w:type="paragraph" w:styleId="a5">
    <w:name w:val="footer"/>
    <w:basedOn w:val="a"/>
    <w:link w:val="a6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388"/>
  </w:style>
  <w:style w:type="paragraph" w:styleId="a7">
    <w:name w:val="List Paragraph"/>
    <w:basedOn w:val="a"/>
    <w:uiPriority w:val="34"/>
    <w:qFormat/>
    <w:rsid w:val="00C41D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2BD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2C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F5C5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F5C5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F5C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F5C5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F5C5F"/>
    <w:rPr>
      <w:b/>
      <w:bCs/>
    </w:rPr>
  </w:style>
  <w:style w:type="paragraph" w:styleId="af1">
    <w:name w:val="Revision"/>
    <w:hidden/>
    <w:uiPriority w:val="99"/>
    <w:semiHidden/>
    <w:rsid w:val="003D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664E6-399B-44E8-A46A-244D8146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向井　麻衣子</cp:lastModifiedBy>
  <cp:revision>3</cp:revision>
  <cp:lastPrinted>2021-09-09T01:07:00Z</cp:lastPrinted>
  <dcterms:created xsi:type="dcterms:W3CDTF">2026-03-12T00:45:00Z</dcterms:created>
  <dcterms:modified xsi:type="dcterms:W3CDTF">2026-04-22T00:36:00Z</dcterms:modified>
</cp:coreProperties>
</file>