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88D9C" w14:textId="16FF7F5A" w:rsidR="00272516" w:rsidRPr="008B7C11" w:rsidRDefault="00272516" w:rsidP="00272516">
      <w:pPr>
        <w:spacing w:line="420" w:lineRule="exact"/>
        <w:jc w:val="right"/>
        <w:rPr>
          <w:rFonts w:ascii="游明朝" w:eastAsia="游明朝" w:hAnsi="游明朝"/>
          <w:sz w:val="24"/>
          <w:szCs w:val="24"/>
        </w:rPr>
      </w:pPr>
      <w:r w:rsidRPr="008B7C11">
        <w:rPr>
          <w:rFonts w:ascii="游明朝" w:eastAsia="游明朝" w:hAnsi="游明朝" w:hint="eastAsia"/>
          <w:sz w:val="24"/>
          <w:szCs w:val="24"/>
        </w:rPr>
        <w:t>別紙</w:t>
      </w:r>
      <w:r w:rsidR="009F3BFB" w:rsidRPr="008B7C11">
        <w:rPr>
          <w:rFonts w:ascii="游明朝" w:eastAsia="游明朝" w:hAnsi="游明朝" w:hint="eastAsia"/>
          <w:sz w:val="24"/>
          <w:szCs w:val="24"/>
        </w:rPr>
        <w:t>２</w:t>
      </w:r>
    </w:p>
    <w:p w14:paraId="596FE246" w14:textId="28120C17" w:rsidR="00272516" w:rsidRPr="008B7C11" w:rsidRDefault="000D233E" w:rsidP="00272516">
      <w:pPr>
        <w:spacing w:line="420" w:lineRule="exact"/>
        <w:jc w:val="center"/>
        <w:rPr>
          <w:rFonts w:ascii="游明朝" w:eastAsia="游明朝" w:hAnsi="游明朝"/>
          <w:sz w:val="24"/>
          <w:szCs w:val="24"/>
        </w:rPr>
      </w:pPr>
      <w:r w:rsidRPr="008B7C11">
        <w:rPr>
          <w:rFonts w:ascii="游明朝" w:eastAsia="游明朝" w:hAnsi="游明朝" w:hint="eastAsia"/>
          <w:sz w:val="24"/>
          <w:szCs w:val="24"/>
        </w:rPr>
        <w:t>都市空間における新たな緑の創出事業</w:t>
      </w:r>
      <w:r w:rsidR="009A5CF4" w:rsidRPr="008B7C11">
        <w:rPr>
          <w:rFonts w:ascii="游明朝" w:eastAsia="游明朝" w:hAnsi="游明朝" w:hint="eastAsia"/>
          <w:sz w:val="24"/>
          <w:szCs w:val="24"/>
        </w:rPr>
        <w:t>【民間</w:t>
      </w:r>
      <w:r w:rsidR="00147B1B">
        <w:rPr>
          <w:rFonts w:ascii="游明朝" w:eastAsia="游明朝" w:hAnsi="游明朝" w:hint="eastAsia"/>
          <w:sz w:val="24"/>
          <w:szCs w:val="24"/>
        </w:rPr>
        <w:t>公募</w:t>
      </w:r>
      <w:r w:rsidR="009A5CF4" w:rsidRPr="008B7C11">
        <w:rPr>
          <w:rFonts w:ascii="游明朝" w:eastAsia="游明朝" w:hAnsi="游明朝" w:hint="eastAsia"/>
          <w:sz w:val="24"/>
          <w:szCs w:val="24"/>
        </w:rPr>
        <w:t>】</w:t>
      </w:r>
    </w:p>
    <w:p w14:paraId="516972D5" w14:textId="2655F10C" w:rsidR="008211D9" w:rsidRPr="008B7C11" w:rsidRDefault="00D010C8" w:rsidP="00272516">
      <w:pPr>
        <w:spacing w:line="420" w:lineRule="exact"/>
        <w:jc w:val="center"/>
        <w:rPr>
          <w:rFonts w:ascii="游明朝" w:eastAsia="游明朝" w:hAnsi="游明朝"/>
          <w:sz w:val="24"/>
          <w:szCs w:val="24"/>
          <w:lang w:eastAsia="zh-TW"/>
        </w:rPr>
      </w:pPr>
      <w:r w:rsidRPr="008B7C11">
        <w:rPr>
          <w:rFonts w:ascii="游明朝" w:eastAsia="游明朝" w:hAnsi="游明朝" w:hint="eastAsia"/>
          <w:sz w:val="24"/>
          <w:szCs w:val="24"/>
          <w:lang w:eastAsia="zh-TW"/>
        </w:rPr>
        <w:t>企画提案書</w:t>
      </w:r>
      <w:r w:rsidR="00272516" w:rsidRPr="008B7C11">
        <w:rPr>
          <w:rFonts w:ascii="游明朝" w:eastAsia="游明朝" w:hAnsi="游明朝" w:hint="eastAsia"/>
          <w:sz w:val="24"/>
          <w:szCs w:val="24"/>
          <w:lang w:eastAsia="zh-TW"/>
        </w:rPr>
        <w:t>評価基準</w:t>
      </w:r>
    </w:p>
    <w:p w14:paraId="082AAB22" w14:textId="67F3E940" w:rsidR="00272516" w:rsidRPr="008B7C11" w:rsidRDefault="00272516" w:rsidP="00272516">
      <w:pPr>
        <w:spacing w:line="420" w:lineRule="exact"/>
        <w:rPr>
          <w:rFonts w:ascii="游明朝" w:eastAsia="游明朝" w:hAnsi="游明朝"/>
          <w:szCs w:val="21"/>
          <w:lang w:eastAsia="zh-TW"/>
        </w:rPr>
      </w:pPr>
    </w:p>
    <w:p w14:paraId="33F65393" w14:textId="2EFDE392" w:rsidR="00272516" w:rsidRPr="008B7C11" w:rsidRDefault="00272516" w:rsidP="00272516">
      <w:pPr>
        <w:spacing w:line="420" w:lineRule="exact"/>
        <w:rPr>
          <w:rFonts w:ascii="游明朝" w:eastAsia="游明朝" w:hAnsi="游明朝"/>
          <w:szCs w:val="21"/>
          <w:lang w:eastAsia="zh-TW"/>
        </w:rPr>
      </w:pPr>
      <w:r w:rsidRPr="008B7C11">
        <w:rPr>
          <w:rFonts w:ascii="游明朝" w:eastAsia="游明朝" w:hAnsi="游明朝" w:hint="eastAsia"/>
          <w:szCs w:val="21"/>
          <w:lang w:eastAsia="zh-TW"/>
        </w:rPr>
        <w:t>１　目的</w:t>
      </w:r>
    </w:p>
    <w:p w14:paraId="56A3E501" w14:textId="29EEA4DF" w:rsidR="00272516" w:rsidRPr="008B7C11" w:rsidRDefault="00272516" w:rsidP="00272516">
      <w:pPr>
        <w:spacing w:line="420" w:lineRule="exact"/>
        <w:rPr>
          <w:rFonts w:ascii="游明朝" w:eastAsia="游明朝" w:hAnsi="游明朝"/>
          <w:szCs w:val="21"/>
        </w:rPr>
      </w:pPr>
      <w:r w:rsidRPr="008B7C11">
        <w:rPr>
          <w:rFonts w:ascii="游明朝" w:eastAsia="游明朝" w:hAnsi="游明朝" w:hint="eastAsia"/>
          <w:szCs w:val="21"/>
          <w:lang w:eastAsia="zh-TW"/>
        </w:rPr>
        <w:t xml:space="preserve">　</w:t>
      </w:r>
      <w:r w:rsidR="00D010C8" w:rsidRPr="008B7C11">
        <w:rPr>
          <w:rFonts w:ascii="游明朝" w:eastAsia="游明朝" w:hAnsi="游明朝" w:hint="eastAsia"/>
          <w:szCs w:val="21"/>
        </w:rPr>
        <w:t>「</w:t>
      </w:r>
      <w:r w:rsidR="000D233E" w:rsidRPr="008B7C11">
        <w:rPr>
          <w:rFonts w:ascii="游明朝" w:eastAsia="游明朝" w:hAnsi="游明朝" w:hint="eastAsia"/>
          <w:szCs w:val="21"/>
        </w:rPr>
        <w:t>都市空間における新たな緑の創出事業</w:t>
      </w:r>
      <w:r w:rsidR="009A5CF4" w:rsidRPr="008B7C11">
        <w:rPr>
          <w:rFonts w:ascii="游明朝" w:eastAsia="游明朝" w:hAnsi="游明朝" w:hint="eastAsia"/>
          <w:szCs w:val="21"/>
        </w:rPr>
        <w:t>【民間</w:t>
      </w:r>
      <w:r w:rsidR="00147B1B">
        <w:rPr>
          <w:rFonts w:ascii="游明朝" w:eastAsia="游明朝" w:hAnsi="游明朝" w:hint="eastAsia"/>
          <w:szCs w:val="21"/>
        </w:rPr>
        <w:t>公募</w:t>
      </w:r>
      <w:r w:rsidR="009A5CF4" w:rsidRPr="008B7C11">
        <w:rPr>
          <w:rFonts w:ascii="游明朝" w:eastAsia="游明朝" w:hAnsi="游明朝" w:hint="eastAsia"/>
          <w:szCs w:val="21"/>
        </w:rPr>
        <w:t>】</w:t>
      </w:r>
      <w:r w:rsidR="00D010C8" w:rsidRPr="008B7C11">
        <w:rPr>
          <w:rFonts w:ascii="游明朝" w:eastAsia="游明朝" w:hAnsi="游明朝" w:hint="eastAsia"/>
          <w:szCs w:val="21"/>
        </w:rPr>
        <w:t>企画提案書</w:t>
      </w:r>
      <w:r w:rsidRPr="008B7C11">
        <w:rPr>
          <w:rFonts w:ascii="游明朝" w:eastAsia="游明朝" w:hAnsi="游明朝" w:hint="eastAsia"/>
          <w:szCs w:val="21"/>
        </w:rPr>
        <w:t>評価基準</w:t>
      </w:r>
      <w:r w:rsidR="008F24AE">
        <w:rPr>
          <w:rFonts w:ascii="游明朝" w:eastAsia="游明朝" w:hAnsi="游明朝" w:hint="eastAsia"/>
          <w:szCs w:val="21"/>
        </w:rPr>
        <w:t>」</w:t>
      </w:r>
      <w:r w:rsidRPr="008B7C11">
        <w:rPr>
          <w:rFonts w:ascii="游明朝" w:eastAsia="游明朝" w:hAnsi="游明朝" w:hint="eastAsia"/>
          <w:szCs w:val="21"/>
        </w:rPr>
        <w:t>（以下「評価基準」という。）」は</w:t>
      </w:r>
      <w:r w:rsidR="00234476" w:rsidRPr="008B7C11">
        <w:rPr>
          <w:rFonts w:ascii="游明朝" w:eastAsia="游明朝" w:hAnsi="游明朝" w:hint="eastAsia"/>
          <w:szCs w:val="21"/>
        </w:rPr>
        <w:t>、</w:t>
      </w:r>
      <w:r w:rsidRPr="008B7C11">
        <w:rPr>
          <w:rFonts w:ascii="游明朝" w:eastAsia="游明朝" w:hAnsi="游明朝" w:hint="eastAsia"/>
          <w:szCs w:val="21"/>
        </w:rPr>
        <w:t>東京都が公募する「</w:t>
      </w:r>
      <w:r w:rsidR="000D233E" w:rsidRPr="008B7C11">
        <w:rPr>
          <w:rFonts w:ascii="游明朝" w:eastAsia="游明朝" w:hAnsi="游明朝" w:hint="eastAsia"/>
          <w:szCs w:val="21"/>
        </w:rPr>
        <w:t>都市空間における新たな緑の創出事業</w:t>
      </w:r>
      <w:r w:rsidR="009A5CF4" w:rsidRPr="008B7C11">
        <w:rPr>
          <w:rFonts w:ascii="游明朝" w:eastAsia="游明朝" w:hAnsi="游明朝" w:hint="eastAsia"/>
          <w:szCs w:val="21"/>
        </w:rPr>
        <w:t>【民間</w:t>
      </w:r>
      <w:r w:rsidR="00147B1B">
        <w:rPr>
          <w:rFonts w:ascii="游明朝" w:eastAsia="游明朝" w:hAnsi="游明朝" w:hint="eastAsia"/>
          <w:szCs w:val="21"/>
        </w:rPr>
        <w:t>公募</w:t>
      </w:r>
      <w:r w:rsidR="009A5CF4" w:rsidRPr="008B7C11">
        <w:rPr>
          <w:rFonts w:ascii="游明朝" w:eastAsia="游明朝" w:hAnsi="游明朝" w:hint="eastAsia"/>
          <w:szCs w:val="21"/>
        </w:rPr>
        <w:t>】</w:t>
      </w:r>
      <w:r w:rsidR="008F24AE">
        <w:rPr>
          <w:rFonts w:ascii="游明朝" w:eastAsia="游明朝" w:hAnsi="游明朝" w:hint="eastAsia"/>
          <w:szCs w:val="21"/>
        </w:rPr>
        <w:t>」</w:t>
      </w:r>
      <w:r w:rsidR="00D010C8" w:rsidRPr="008B7C11">
        <w:rPr>
          <w:rFonts w:ascii="游明朝" w:eastAsia="游明朝" w:hAnsi="游明朝" w:hint="eastAsia"/>
          <w:szCs w:val="21"/>
        </w:rPr>
        <w:t>（以下「</w:t>
      </w:r>
      <w:r w:rsidR="00865683" w:rsidRPr="008B7C11">
        <w:rPr>
          <w:rFonts w:ascii="游明朝" w:eastAsia="游明朝" w:hAnsi="游明朝" w:hint="eastAsia"/>
          <w:szCs w:val="21"/>
        </w:rPr>
        <w:t>緑の創出事業</w:t>
      </w:r>
      <w:r w:rsidR="009A5CF4" w:rsidRPr="008B7C11">
        <w:rPr>
          <w:rFonts w:ascii="游明朝" w:eastAsia="游明朝" w:hAnsi="游明朝" w:hint="eastAsia"/>
          <w:szCs w:val="21"/>
        </w:rPr>
        <w:t>【民間</w:t>
      </w:r>
      <w:r w:rsidR="00147B1B">
        <w:rPr>
          <w:rFonts w:ascii="游明朝" w:eastAsia="游明朝" w:hAnsi="游明朝" w:hint="eastAsia"/>
          <w:szCs w:val="21"/>
        </w:rPr>
        <w:t>公募</w:t>
      </w:r>
      <w:r w:rsidR="009A5CF4" w:rsidRPr="008B7C11">
        <w:rPr>
          <w:rFonts w:ascii="游明朝" w:eastAsia="游明朝" w:hAnsi="游明朝" w:hint="eastAsia"/>
          <w:szCs w:val="21"/>
        </w:rPr>
        <w:t>】</w:t>
      </w:r>
      <w:r w:rsidRPr="008B7C11">
        <w:rPr>
          <w:rFonts w:ascii="游明朝" w:eastAsia="游明朝" w:hAnsi="游明朝" w:hint="eastAsia"/>
          <w:szCs w:val="21"/>
        </w:rPr>
        <w:t>」という。）の</w:t>
      </w:r>
      <w:r w:rsidR="00D54056">
        <w:rPr>
          <w:rFonts w:ascii="游明朝" w:eastAsia="游明朝" w:hAnsi="游明朝" w:hint="eastAsia"/>
          <w:szCs w:val="21"/>
        </w:rPr>
        <w:t>事業</w:t>
      </w:r>
      <w:r w:rsidR="00060A6B" w:rsidRPr="008B7C11">
        <w:rPr>
          <w:rFonts w:ascii="游明朝" w:eastAsia="游明朝" w:hAnsi="游明朝" w:hint="eastAsia"/>
          <w:szCs w:val="21"/>
        </w:rPr>
        <w:t>者</w:t>
      </w:r>
      <w:r w:rsidR="00D010C8" w:rsidRPr="008B7C11">
        <w:rPr>
          <w:rFonts w:ascii="游明朝" w:eastAsia="游明朝" w:hAnsi="游明朝" w:hint="eastAsia"/>
          <w:szCs w:val="21"/>
        </w:rPr>
        <w:t>を「</w:t>
      </w:r>
      <w:r w:rsidR="00CB6417" w:rsidRPr="008B7C11">
        <w:rPr>
          <w:rFonts w:ascii="游明朝" w:eastAsia="游明朝" w:hAnsi="游明朝" w:hint="eastAsia"/>
          <w:szCs w:val="21"/>
        </w:rPr>
        <w:t>企画提案審査会</w:t>
      </w:r>
      <w:r w:rsidR="008F24AE">
        <w:rPr>
          <w:rFonts w:ascii="游明朝" w:eastAsia="游明朝" w:hAnsi="游明朝" w:hint="eastAsia"/>
          <w:szCs w:val="21"/>
        </w:rPr>
        <w:t>」</w:t>
      </w:r>
      <w:r w:rsidRPr="008B7C11">
        <w:rPr>
          <w:rFonts w:ascii="游明朝" w:eastAsia="游明朝" w:hAnsi="游明朝" w:hint="eastAsia"/>
          <w:szCs w:val="21"/>
        </w:rPr>
        <w:t>（以下「</w:t>
      </w:r>
      <w:r w:rsidR="00CB6417" w:rsidRPr="008B7C11">
        <w:rPr>
          <w:rFonts w:ascii="游明朝" w:eastAsia="游明朝" w:hAnsi="游明朝" w:hint="eastAsia"/>
          <w:szCs w:val="21"/>
        </w:rPr>
        <w:t>審査</w:t>
      </w:r>
      <w:r w:rsidRPr="008B7C11">
        <w:rPr>
          <w:rFonts w:ascii="游明朝" w:eastAsia="游明朝" w:hAnsi="游明朝" w:hint="eastAsia"/>
          <w:szCs w:val="21"/>
        </w:rPr>
        <w:t>会」という。）</w:t>
      </w:r>
      <w:r w:rsidR="00234476" w:rsidRPr="008B7C11">
        <w:rPr>
          <w:rFonts w:ascii="游明朝" w:eastAsia="游明朝" w:hAnsi="游明朝" w:hint="eastAsia"/>
          <w:szCs w:val="21"/>
        </w:rPr>
        <w:t>が</w:t>
      </w:r>
      <w:r w:rsidRPr="008B7C11">
        <w:rPr>
          <w:rFonts w:ascii="游明朝" w:eastAsia="游明朝" w:hAnsi="游明朝" w:hint="eastAsia"/>
          <w:szCs w:val="21"/>
        </w:rPr>
        <w:t>選定するための方法、評価基準等を示すものである。</w:t>
      </w:r>
    </w:p>
    <w:p w14:paraId="065BAF90" w14:textId="77777777" w:rsidR="00CB6417" w:rsidRPr="008B7C11" w:rsidRDefault="00CB6417" w:rsidP="00272516">
      <w:pPr>
        <w:spacing w:line="420" w:lineRule="exact"/>
        <w:rPr>
          <w:rFonts w:ascii="游明朝" w:eastAsia="游明朝" w:hAnsi="游明朝"/>
          <w:szCs w:val="21"/>
        </w:rPr>
      </w:pPr>
    </w:p>
    <w:p w14:paraId="0E08C3AC" w14:textId="4688BA30" w:rsidR="00272516" w:rsidRPr="008B7C11" w:rsidRDefault="00272516" w:rsidP="00272516">
      <w:pPr>
        <w:spacing w:line="420" w:lineRule="exact"/>
        <w:rPr>
          <w:rFonts w:ascii="游明朝" w:eastAsia="游明朝" w:hAnsi="游明朝"/>
          <w:szCs w:val="21"/>
        </w:rPr>
      </w:pPr>
      <w:r w:rsidRPr="008B7C11">
        <w:rPr>
          <w:rFonts w:ascii="游明朝" w:eastAsia="游明朝" w:hAnsi="游明朝" w:hint="eastAsia"/>
          <w:szCs w:val="21"/>
        </w:rPr>
        <w:t>２　評価の方法</w:t>
      </w:r>
    </w:p>
    <w:p w14:paraId="274218E2" w14:textId="0A3639C7" w:rsidR="00272516" w:rsidRPr="008B7C11" w:rsidRDefault="00272516" w:rsidP="00272516">
      <w:pPr>
        <w:pStyle w:val="a5"/>
        <w:numPr>
          <w:ilvl w:val="0"/>
          <w:numId w:val="2"/>
        </w:numPr>
        <w:spacing w:line="420" w:lineRule="exact"/>
        <w:ind w:leftChars="0"/>
        <w:rPr>
          <w:rFonts w:ascii="游明朝" w:eastAsia="游明朝" w:hAnsi="游明朝"/>
          <w:szCs w:val="21"/>
        </w:rPr>
      </w:pPr>
      <w:r w:rsidRPr="008B7C11">
        <w:rPr>
          <w:rFonts w:ascii="游明朝" w:eastAsia="游明朝" w:hAnsi="游明朝" w:hint="eastAsia"/>
          <w:szCs w:val="21"/>
        </w:rPr>
        <w:t>申請書等</w:t>
      </w:r>
      <w:r w:rsidR="00997A95" w:rsidRPr="008B7C11">
        <w:rPr>
          <w:rFonts w:ascii="游明朝" w:eastAsia="游明朝" w:hAnsi="游明朝" w:hint="eastAsia"/>
          <w:szCs w:val="21"/>
        </w:rPr>
        <w:t>及び</w:t>
      </w:r>
      <w:r w:rsidR="000F76BC">
        <w:rPr>
          <w:rFonts w:ascii="游明朝" w:eastAsia="游明朝" w:hAnsi="游明朝" w:hint="eastAsia"/>
          <w:szCs w:val="21"/>
        </w:rPr>
        <w:t>必要に応じて実施する</w:t>
      </w:r>
      <w:r w:rsidRPr="008B7C11">
        <w:rPr>
          <w:rFonts w:ascii="游明朝" w:eastAsia="游明朝" w:hAnsi="游明朝" w:hint="eastAsia"/>
          <w:szCs w:val="21"/>
        </w:rPr>
        <w:t>ヒアリングの内容を評価の対象とし、申請書等の提案内容が「</w:t>
      </w:r>
      <w:r w:rsidR="005B5EFA" w:rsidRPr="008B7C11">
        <w:rPr>
          <w:rFonts w:ascii="游明朝" w:eastAsia="游明朝" w:hAnsi="游明朝" w:hint="eastAsia"/>
          <w:szCs w:val="21"/>
        </w:rPr>
        <w:t>都市空間における新たな緑の創出事業</w:t>
      </w:r>
      <w:r w:rsidR="009A5CF4" w:rsidRPr="008B7C11">
        <w:rPr>
          <w:rFonts w:ascii="游明朝" w:eastAsia="游明朝" w:hAnsi="游明朝" w:hint="eastAsia"/>
          <w:szCs w:val="21"/>
        </w:rPr>
        <w:t>【民間</w:t>
      </w:r>
      <w:r w:rsidR="00147B1B">
        <w:rPr>
          <w:rFonts w:ascii="游明朝" w:eastAsia="游明朝" w:hAnsi="游明朝" w:hint="eastAsia"/>
          <w:szCs w:val="21"/>
        </w:rPr>
        <w:t>公募</w:t>
      </w:r>
      <w:r w:rsidR="009A5CF4" w:rsidRPr="008B7C11">
        <w:rPr>
          <w:rFonts w:ascii="游明朝" w:eastAsia="游明朝" w:hAnsi="游明朝" w:hint="eastAsia"/>
          <w:szCs w:val="21"/>
        </w:rPr>
        <w:t>】</w:t>
      </w:r>
      <w:r w:rsidR="007C5E96" w:rsidRPr="008B7C11">
        <w:rPr>
          <w:rFonts w:ascii="游明朝" w:eastAsia="游明朝" w:hAnsi="游明朝" w:hint="eastAsia"/>
          <w:szCs w:val="21"/>
        </w:rPr>
        <w:t>企画提案書</w:t>
      </w:r>
      <w:r w:rsidRPr="008B7C11">
        <w:rPr>
          <w:rFonts w:ascii="游明朝" w:eastAsia="游明朝" w:hAnsi="游明朝" w:hint="eastAsia"/>
          <w:szCs w:val="21"/>
        </w:rPr>
        <w:t>募集要領」に記載されている事業目的に</w:t>
      </w:r>
      <w:r w:rsidR="00997A95" w:rsidRPr="008B7C11">
        <w:rPr>
          <w:rFonts w:ascii="游明朝" w:eastAsia="游明朝" w:hAnsi="游明朝" w:hint="eastAsia"/>
          <w:szCs w:val="21"/>
        </w:rPr>
        <w:t>沿った</w:t>
      </w:r>
      <w:r w:rsidRPr="008B7C11">
        <w:rPr>
          <w:rFonts w:ascii="游明朝" w:eastAsia="游明朝" w:hAnsi="游明朝" w:hint="eastAsia"/>
          <w:szCs w:val="21"/>
        </w:rPr>
        <w:t>適切な計画であるかを評価する。</w:t>
      </w:r>
    </w:p>
    <w:p w14:paraId="096E92C3" w14:textId="32182ED6" w:rsidR="00272516" w:rsidRPr="008B7C11" w:rsidRDefault="00272516" w:rsidP="00272516">
      <w:pPr>
        <w:pStyle w:val="a5"/>
        <w:numPr>
          <w:ilvl w:val="0"/>
          <w:numId w:val="2"/>
        </w:numPr>
        <w:spacing w:line="420" w:lineRule="exact"/>
        <w:ind w:leftChars="0"/>
        <w:rPr>
          <w:rFonts w:ascii="游明朝" w:eastAsia="游明朝" w:hAnsi="游明朝"/>
          <w:szCs w:val="21"/>
        </w:rPr>
      </w:pPr>
      <w:r w:rsidRPr="008B7C11">
        <w:rPr>
          <w:rFonts w:ascii="游明朝" w:eastAsia="游明朝" w:hAnsi="游明朝" w:hint="eastAsia"/>
          <w:szCs w:val="21"/>
        </w:rPr>
        <w:t>次の項目を評価する</w:t>
      </w:r>
      <w:r w:rsidR="00E85A5C">
        <w:rPr>
          <w:rFonts w:ascii="游明朝" w:eastAsia="游明朝" w:hAnsi="游明朝" w:hint="eastAsia"/>
          <w:szCs w:val="21"/>
        </w:rPr>
        <w:t>。</w:t>
      </w:r>
    </w:p>
    <w:p w14:paraId="53CDC3AF" w14:textId="14E4D779" w:rsidR="008256C2" w:rsidRPr="008B7C11" w:rsidRDefault="008256C2" w:rsidP="00272516">
      <w:pPr>
        <w:pStyle w:val="a5"/>
        <w:spacing w:line="420" w:lineRule="exact"/>
        <w:ind w:leftChars="0" w:left="924"/>
        <w:rPr>
          <w:rFonts w:ascii="游明朝" w:eastAsia="游明朝" w:hAnsi="游明朝"/>
          <w:szCs w:val="21"/>
        </w:rPr>
      </w:pPr>
      <w:r w:rsidRPr="004B0229">
        <w:rPr>
          <w:rFonts w:ascii="游明朝" w:eastAsia="游明朝" w:hAnsi="游明朝" w:hint="eastAsia"/>
          <w:szCs w:val="21"/>
        </w:rPr>
        <w:t xml:space="preserve">ア　</w:t>
      </w:r>
      <w:r w:rsidR="00126951" w:rsidRPr="008B7C11">
        <w:rPr>
          <w:rFonts w:ascii="游明朝" w:eastAsia="游明朝" w:hAnsi="游明朝" w:hint="eastAsia"/>
          <w:szCs w:val="21"/>
        </w:rPr>
        <w:t>実施</w:t>
      </w:r>
      <w:r w:rsidRPr="008B7C11">
        <w:rPr>
          <w:rFonts w:ascii="游明朝" w:eastAsia="游明朝" w:hAnsi="游明朝" w:hint="eastAsia"/>
          <w:szCs w:val="21"/>
        </w:rPr>
        <w:t>場所の</w:t>
      </w:r>
      <w:r w:rsidR="00D54056">
        <w:rPr>
          <w:rFonts w:ascii="游明朝" w:eastAsia="游明朝" w:hAnsi="游明朝" w:hint="eastAsia"/>
          <w:szCs w:val="21"/>
        </w:rPr>
        <w:t>注目</w:t>
      </w:r>
      <w:r w:rsidRPr="008B7C11">
        <w:rPr>
          <w:rFonts w:ascii="游明朝" w:eastAsia="游明朝" w:hAnsi="游明朝" w:hint="eastAsia"/>
          <w:szCs w:val="21"/>
        </w:rPr>
        <w:t>性</w:t>
      </w:r>
    </w:p>
    <w:p w14:paraId="58AEF0C1" w14:textId="2A2AEF76" w:rsidR="00272516" w:rsidRPr="008B7C11" w:rsidRDefault="008256C2" w:rsidP="00272516">
      <w:pPr>
        <w:pStyle w:val="a5"/>
        <w:spacing w:line="420" w:lineRule="exact"/>
        <w:ind w:leftChars="0" w:left="924"/>
        <w:rPr>
          <w:rFonts w:ascii="游明朝" w:eastAsia="游明朝" w:hAnsi="游明朝"/>
          <w:szCs w:val="21"/>
        </w:rPr>
      </w:pPr>
      <w:r w:rsidRPr="008B7C11">
        <w:rPr>
          <w:rFonts w:ascii="游明朝" w:eastAsia="游明朝" w:hAnsi="游明朝" w:hint="eastAsia"/>
          <w:szCs w:val="21"/>
        </w:rPr>
        <w:t>イ</w:t>
      </w:r>
      <w:r w:rsidR="00272516" w:rsidRPr="008B7C11">
        <w:rPr>
          <w:rFonts w:ascii="游明朝" w:eastAsia="游明朝" w:hAnsi="游明朝" w:hint="eastAsia"/>
          <w:szCs w:val="21"/>
        </w:rPr>
        <w:t xml:space="preserve">　</w:t>
      </w:r>
      <w:r w:rsidR="00544831">
        <w:rPr>
          <w:rFonts w:ascii="游明朝" w:eastAsia="游明朝" w:hAnsi="游明朝" w:hint="eastAsia"/>
          <w:szCs w:val="21"/>
        </w:rPr>
        <w:t>本提案</w:t>
      </w:r>
      <w:r w:rsidR="00D9228F" w:rsidRPr="008B7C11">
        <w:rPr>
          <w:rFonts w:ascii="游明朝" w:eastAsia="游明朝" w:hAnsi="游明朝" w:hint="eastAsia"/>
          <w:szCs w:val="21"/>
        </w:rPr>
        <w:t>の</w:t>
      </w:r>
      <w:r w:rsidR="00AB7634">
        <w:rPr>
          <w:rFonts w:ascii="游明朝" w:eastAsia="游明朝" w:hAnsi="游明朝" w:hint="eastAsia"/>
          <w:szCs w:val="21"/>
        </w:rPr>
        <w:t>実現</w:t>
      </w:r>
      <w:r w:rsidR="00272516" w:rsidRPr="008B7C11">
        <w:rPr>
          <w:rFonts w:ascii="游明朝" w:eastAsia="游明朝" w:hAnsi="游明朝" w:hint="eastAsia"/>
          <w:szCs w:val="21"/>
        </w:rPr>
        <w:t>性</w:t>
      </w:r>
    </w:p>
    <w:p w14:paraId="54CBB249" w14:textId="4C3145AD" w:rsidR="00E02C8A" w:rsidRPr="008B7C11" w:rsidRDefault="008256C2" w:rsidP="00E02C8A">
      <w:pPr>
        <w:pStyle w:val="a5"/>
        <w:spacing w:line="420" w:lineRule="exact"/>
        <w:ind w:leftChars="0" w:left="924"/>
        <w:rPr>
          <w:rFonts w:ascii="游明朝" w:eastAsia="游明朝" w:hAnsi="游明朝"/>
          <w:szCs w:val="21"/>
        </w:rPr>
      </w:pPr>
      <w:r w:rsidRPr="008B7C11">
        <w:rPr>
          <w:rFonts w:ascii="游明朝" w:eastAsia="游明朝" w:hAnsi="游明朝" w:hint="eastAsia"/>
          <w:szCs w:val="21"/>
        </w:rPr>
        <w:t>ウ</w:t>
      </w:r>
      <w:r w:rsidR="00272516" w:rsidRPr="008B7C11">
        <w:rPr>
          <w:rFonts w:ascii="游明朝" w:eastAsia="游明朝" w:hAnsi="游明朝" w:hint="eastAsia"/>
          <w:szCs w:val="21"/>
        </w:rPr>
        <w:t xml:space="preserve">　</w:t>
      </w:r>
      <w:r w:rsidR="00897EF9" w:rsidRPr="008B7C11">
        <w:rPr>
          <w:rFonts w:ascii="游明朝" w:eastAsia="游明朝" w:hAnsi="游明朝" w:hint="eastAsia"/>
          <w:szCs w:val="21"/>
        </w:rPr>
        <w:t>緑化</w:t>
      </w:r>
      <w:r w:rsidR="003C1C5A" w:rsidRPr="008B7C11">
        <w:rPr>
          <w:rFonts w:ascii="游明朝" w:eastAsia="游明朝" w:hAnsi="游明朝" w:hint="eastAsia"/>
          <w:szCs w:val="21"/>
        </w:rPr>
        <w:t>計画</w:t>
      </w:r>
      <w:r w:rsidR="00171DC5" w:rsidRPr="008B7C11">
        <w:rPr>
          <w:rFonts w:ascii="游明朝" w:eastAsia="游明朝" w:hAnsi="游明朝" w:hint="eastAsia"/>
          <w:szCs w:val="21"/>
        </w:rPr>
        <w:t>の</w:t>
      </w:r>
      <w:r w:rsidR="00C3516F">
        <w:rPr>
          <w:rFonts w:ascii="游明朝" w:eastAsia="游明朝" w:hAnsi="游明朝" w:hint="eastAsia"/>
          <w:szCs w:val="21"/>
        </w:rPr>
        <w:t>魅力</w:t>
      </w:r>
      <w:r w:rsidR="00E85A5C">
        <w:rPr>
          <w:rFonts w:ascii="游明朝" w:eastAsia="游明朝" w:hAnsi="游明朝" w:hint="eastAsia"/>
          <w:szCs w:val="21"/>
        </w:rPr>
        <w:t>及び</w:t>
      </w:r>
      <w:r w:rsidR="00C3516F">
        <w:rPr>
          <w:rFonts w:ascii="游明朝" w:eastAsia="游明朝" w:hAnsi="游明朝" w:hint="eastAsia"/>
          <w:szCs w:val="21"/>
        </w:rPr>
        <w:t>効果</w:t>
      </w:r>
    </w:p>
    <w:p w14:paraId="185EC92C" w14:textId="2A9C9CF5" w:rsidR="00272516" w:rsidRPr="008B7C11" w:rsidRDefault="00272516" w:rsidP="00272516">
      <w:pPr>
        <w:pStyle w:val="a5"/>
        <w:numPr>
          <w:ilvl w:val="0"/>
          <w:numId w:val="2"/>
        </w:numPr>
        <w:spacing w:line="420" w:lineRule="exact"/>
        <w:ind w:leftChars="0"/>
        <w:rPr>
          <w:rFonts w:ascii="游明朝" w:eastAsia="游明朝" w:hAnsi="游明朝"/>
          <w:szCs w:val="21"/>
        </w:rPr>
      </w:pPr>
      <w:r w:rsidRPr="008B7C11">
        <w:rPr>
          <w:rFonts w:ascii="游明朝" w:eastAsia="游明朝" w:hAnsi="游明朝" w:hint="eastAsia"/>
          <w:szCs w:val="21"/>
        </w:rPr>
        <w:t>評価基準は次のとおり</w:t>
      </w:r>
      <w:r w:rsidR="00E85A5C">
        <w:rPr>
          <w:rFonts w:ascii="游明朝" w:eastAsia="游明朝" w:hAnsi="游明朝" w:hint="eastAsia"/>
          <w:szCs w:val="21"/>
        </w:rPr>
        <w:t>とする。</w:t>
      </w:r>
    </w:p>
    <w:p w14:paraId="595CA9F8" w14:textId="194AE673" w:rsidR="008256C2" w:rsidRPr="008B7C11" w:rsidRDefault="008256C2" w:rsidP="00272516">
      <w:pPr>
        <w:pStyle w:val="a5"/>
        <w:spacing w:line="420" w:lineRule="exact"/>
        <w:ind w:leftChars="0" w:left="924"/>
        <w:rPr>
          <w:rFonts w:ascii="游明朝" w:eastAsia="游明朝" w:hAnsi="游明朝"/>
          <w:szCs w:val="21"/>
        </w:rPr>
      </w:pPr>
      <w:r w:rsidRPr="008B7C11">
        <w:rPr>
          <w:rFonts w:ascii="游明朝" w:eastAsia="游明朝" w:hAnsi="游明朝" w:hint="eastAsia"/>
          <w:szCs w:val="21"/>
        </w:rPr>
        <w:t xml:space="preserve">ア　</w:t>
      </w:r>
      <w:r w:rsidR="00126951" w:rsidRPr="008B7C11">
        <w:rPr>
          <w:rFonts w:ascii="游明朝" w:eastAsia="游明朝" w:hAnsi="游明朝" w:hint="eastAsia"/>
          <w:szCs w:val="21"/>
        </w:rPr>
        <w:t>実施</w:t>
      </w:r>
      <w:r w:rsidRPr="008B7C11">
        <w:rPr>
          <w:rFonts w:ascii="游明朝" w:eastAsia="游明朝" w:hAnsi="游明朝" w:hint="eastAsia"/>
          <w:szCs w:val="21"/>
        </w:rPr>
        <w:t>場所の</w:t>
      </w:r>
      <w:r w:rsidR="00D54056">
        <w:rPr>
          <w:rFonts w:ascii="游明朝" w:eastAsia="游明朝" w:hAnsi="游明朝" w:hint="eastAsia"/>
          <w:szCs w:val="21"/>
        </w:rPr>
        <w:t>注目</w:t>
      </w:r>
      <w:r w:rsidRPr="008B7C11">
        <w:rPr>
          <w:rFonts w:ascii="游明朝" w:eastAsia="游明朝" w:hAnsi="游明朝" w:hint="eastAsia"/>
          <w:szCs w:val="21"/>
        </w:rPr>
        <w:t>性</w:t>
      </w:r>
    </w:p>
    <w:p w14:paraId="5C8953A3" w14:textId="14AA653D" w:rsidR="008256C2" w:rsidRPr="008B7C11" w:rsidRDefault="00126951" w:rsidP="007A6A30">
      <w:pPr>
        <w:pStyle w:val="a5"/>
        <w:spacing w:line="420" w:lineRule="exact"/>
        <w:ind w:leftChars="561" w:left="1136" w:firstLineChars="100" w:firstLine="202"/>
        <w:rPr>
          <w:rFonts w:ascii="游明朝" w:eastAsia="游明朝" w:hAnsi="游明朝"/>
          <w:szCs w:val="21"/>
        </w:rPr>
      </w:pPr>
      <w:r w:rsidRPr="008B7C11">
        <w:rPr>
          <w:rFonts w:ascii="游明朝" w:eastAsia="游明朝" w:hAnsi="游明朝" w:hint="eastAsia"/>
          <w:szCs w:val="21"/>
        </w:rPr>
        <w:t>実施場所が</w:t>
      </w:r>
      <w:r w:rsidR="005B7630">
        <w:rPr>
          <w:rFonts w:ascii="游明朝" w:eastAsia="游明朝" w:hAnsi="游明朝" w:hint="eastAsia"/>
          <w:szCs w:val="21"/>
        </w:rPr>
        <w:t>「</w:t>
      </w:r>
      <w:r w:rsidRPr="008B7C11">
        <w:rPr>
          <w:rFonts w:ascii="游明朝" w:eastAsia="游明朝" w:hAnsi="游明朝" w:hint="eastAsia"/>
          <w:szCs w:val="21"/>
        </w:rPr>
        <w:t>都市づくりのグランドデザイン</w:t>
      </w:r>
      <w:r w:rsidR="005B7630">
        <w:rPr>
          <w:rFonts w:ascii="游明朝" w:eastAsia="游明朝" w:hAnsi="游明朝" w:hint="eastAsia"/>
          <w:szCs w:val="21"/>
        </w:rPr>
        <w:t>」</w:t>
      </w:r>
      <w:r w:rsidRPr="008B7C11">
        <w:rPr>
          <w:rFonts w:ascii="游明朝" w:eastAsia="游明朝" w:hAnsi="游明朝" w:hint="eastAsia"/>
          <w:szCs w:val="21"/>
        </w:rPr>
        <w:t>で示す</w:t>
      </w:r>
      <w:r w:rsidR="00BC1952" w:rsidRPr="008B7C11">
        <w:rPr>
          <w:rFonts w:ascii="游明朝" w:eastAsia="游明朝" w:hAnsi="游明朝" w:hint="eastAsia"/>
          <w:szCs w:val="21"/>
        </w:rPr>
        <w:t>都市づくりの拠点であり、</w:t>
      </w:r>
      <w:r w:rsidR="008256C2" w:rsidRPr="008B7C11">
        <w:rPr>
          <w:rFonts w:ascii="游明朝" w:eastAsia="游明朝" w:hAnsi="游明朝" w:hint="eastAsia"/>
          <w:szCs w:val="21"/>
        </w:rPr>
        <w:t>公園などの</w:t>
      </w:r>
      <w:r w:rsidR="00F624EE">
        <w:rPr>
          <w:rFonts w:ascii="游明朝" w:eastAsia="游明朝" w:hAnsi="游明朝" w:hint="eastAsia"/>
          <w:szCs w:val="21"/>
        </w:rPr>
        <w:t>みどり</w:t>
      </w:r>
      <w:r w:rsidR="008256C2" w:rsidRPr="008B7C11">
        <w:rPr>
          <w:rFonts w:ascii="游明朝" w:eastAsia="游明朝" w:hAnsi="游明朝" w:hint="eastAsia"/>
          <w:szCs w:val="21"/>
        </w:rPr>
        <w:t>と近接</w:t>
      </w:r>
      <w:r w:rsidRPr="008B7C11">
        <w:rPr>
          <w:rFonts w:ascii="游明朝" w:eastAsia="游明朝" w:hAnsi="游明朝" w:hint="eastAsia"/>
          <w:szCs w:val="21"/>
        </w:rPr>
        <w:t>していること</w:t>
      </w:r>
      <w:r w:rsidR="00BC1952" w:rsidRPr="008B7C11">
        <w:rPr>
          <w:rFonts w:ascii="游明朝" w:eastAsia="游明朝" w:hAnsi="游明朝" w:hint="eastAsia"/>
          <w:szCs w:val="21"/>
        </w:rPr>
        <w:t>、周辺で多くの人を対象にしたイベント等が催されること</w:t>
      </w:r>
      <w:r w:rsidRPr="008B7C11">
        <w:rPr>
          <w:rFonts w:ascii="游明朝" w:eastAsia="游明朝" w:hAnsi="游明朝" w:hint="eastAsia"/>
          <w:szCs w:val="21"/>
        </w:rPr>
        <w:t>を評価する。また、</w:t>
      </w:r>
      <w:r w:rsidR="00BC1952" w:rsidRPr="008B7C11">
        <w:rPr>
          <w:rFonts w:ascii="游明朝" w:eastAsia="游明朝" w:hAnsi="游明朝" w:hint="eastAsia"/>
          <w:szCs w:val="21"/>
        </w:rPr>
        <w:t>設置場所が</w:t>
      </w:r>
      <w:r w:rsidRPr="008B7C11">
        <w:rPr>
          <w:rFonts w:ascii="游明朝" w:eastAsia="游明朝" w:hAnsi="游明朝" w:hint="eastAsia"/>
          <w:szCs w:val="21"/>
        </w:rPr>
        <w:t>多くの人が通る又は</w:t>
      </w:r>
      <w:r w:rsidR="00A91489" w:rsidRPr="008B7C11">
        <w:rPr>
          <w:rFonts w:ascii="游明朝" w:eastAsia="游明朝" w:hAnsi="游明朝" w:hint="eastAsia"/>
          <w:szCs w:val="21"/>
        </w:rPr>
        <w:t>多くの人が</w:t>
      </w:r>
      <w:r w:rsidRPr="008B7C11">
        <w:rPr>
          <w:rFonts w:ascii="游明朝" w:eastAsia="游明朝" w:hAnsi="游明朝" w:hint="eastAsia"/>
          <w:szCs w:val="21"/>
        </w:rPr>
        <w:t>留まる</w:t>
      </w:r>
      <w:r w:rsidR="008256C2" w:rsidRPr="008B7C11">
        <w:rPr>
          <w:rFonts w:ascii="游明朝" w:eastAsia="游明朝" w:hAnsi="游明朝" w:hint="eastAsia"/>
          <w:szCs w:val="21"/>
        </w:rPr>
        <w:t>空間である</w:t>
      </w:r>
      <w:r w:rsidRPr="008B7C11">
        <w:rPr>
          <w:rFonts w:ascii="游明朝" w:eastAsia="游明朝" w:hAnsi="游明朝" w:hint="eastAsia"/>
          <w:szCs w:val="21"/>
        </w:rPr>
        <w:t>こと</w:t>
      </w:r>
      <w:r w:rsidR="008256C2" w:rsidRPr="008B7C11">
        <w:rPr>
          <w:rFonts w:ascii="游明朝" w:eastAsia="游明朝" w:hAnsi="游明朝" w:hint="eastAsia"/>
          <w:szCs w:val="21"/>
        </w:rPr>
        <w:t>、</w:t>
      </w:r>
      <w:r w:rsidR="00BC1952" w:rsidRPr="008B7C11">
        <w:rPr>
          <w:rFonts w:ascii="游明朝" w:eastAsia="游明朝" w:hAnsi="游明朝" w:hint="eastAsia"/>
          <w:szCs w:val="21"/>
        </w:rPr>
        <w:t>目につきやすい</w:t>
      </w:r>
      <w:r w:rsidR="008256C2" w:rsidRPr="008B7C11">
        <w:rPr>
          <w:rFonts w:ascii="游明朝" w:eastAsia="游明朝" w:hAnsi="游明朝" w:hint="eastAsia"/>
          <w:szCs w:val="21"/>
        </w:rPr>
        <w:t>空間</w:t>
      </w:r>
      <w:r w:rsidR="00BC1952" w:rsidRPr="008B7C11">
        <w:rPr>
          <w:rFonts w:ascii="游明朝" w:eastAsia="游明朝" w:hAnsi="游明朝" w:hint="eastAsia"/>
          <w:szCs w:val="21"/>
        </w:rPr>
        <w:t>で</w:t>
      </w:r>
      <w:r w:rsidR="008256C2" w:rsidRPr="008B7C11">
        <w:rPr>
          <w:rFonts w:ascii="游明朝" w:eastAsia="游明朝" w:hAnsi="游明朝" w:hint="eastAsia"/>
          <w:szCs w:val="21"/>
        </w:rPr>
        <w:t>ある</w:t>
      </w:r>
      <w:r w:rsidRPr="008B7C11">
        <w:rPr>
          <w:rFonts w:ascii="游明朝" w:eastAsia="游明朝" w:hAnsi="游明朝" w:hint="eastAsia"/>
          <w:szCs w:val="21"/>
        </w:rPr>
        <w:t>ことを</w:t>
      </w:r>
      <w:r w:rsidR="00BC1952" w:rsidRPr="008B7C11">
        <w:rPr>
          <w:rFonts w:ascii="游明朝" w:eastAsia="游明朝" w:hAnsi="游明朝" w:hint="eastAsia"/>
          <w:szCs w:val="21"/>
        </w:rPr>
        <w:t>評価する。</w:t>
      </w:r>
    </w:p>
    <w:p w14:paraId="07586106" w14:textId="69779321" w:rsidR="00272516" w:rsidRPr="008B7C11" w:rsidRDefault="008256C2" w:rsidP="00272516">
      <w:pPr>
        <w:pStyle w:val="a5"/>
        <w:spacing w:line="420" w:lineRule="exact"/>
        <w:ind w:leftChars="0" w:left="924"/>
        <w:rPr>
          <w:rFonts w:ascii="游明朝" w:eastAsia="游明朝" w:hAnsi="游明朝"/>
          <w:szCs w:val="21"/>
        </w:rPr>
      </w:pPr>
      <w:r w:rsidRPr="008B7C11">
        <w:rPr>
          <w:rFonts w:ascii="游明朝" w:eastAsia="游明朝" w:hAnsi="游明朝" w:hint="eastAsia"/>
          <w:szCs w:val="21"/>
        </w:rPr>
        <w:t>イ</w:t>
      </w:r>
      <w:r w:rsidR="000F76BC">
        <w:rPr>
          <w:rFonts w:ascii="游明朝" w:eastAsia="游明朝" w:hAnsi="游明朝" w:hint="eastAsia"/>
          <w:szCs w:val="21"/>
        </w:rPr>
        <w:t xml:space="preserve"> </w:t>
      </w:r>
      <w:r w:rsidR="00272516" w:rsidRPr="008B7C11">
        <w:rPr>
          <w:rFonts w:ascii="游明朝" w:eastAsia="游明朝" w:hAnsi="游明朝" w:hint="eastAsia"/>
          <w:szCs w:val="21"/>
        </w:rPr>
        <w:t xml:space="preserve"> </w:t>
      </w:r>
      <w:r w:rsidR="00E80E23">
        <w:rPr>
          <w:rFonts w:ascii="游明朝" w:eastAsia="游明朝" w:hAnsi="游明朝" w:hint="eastAsia"/>
          <w:szCs w:val="21"/>
        </w:rPr>
        <w:t>本提案</w:t>
      </w:r>
      <w:r w:rsidR="00D9228F" w:rsidRPr="008B7C11">
        <w:rPr>
          <w:rFonts w:ascii="游明朝" w:eastAsia="游明朝" w:hAnsi="游明朝" w:hint="eastAsia"/>
          <w:szCs w:val="21"/>
        </w:rPr>
        <w:t>の</w:t>
      </w:r>
      <w:r w:rsidR="00AB7634">
        <w:rPr>
          <w:rFonts w:ascii="游明朝" w:eastAsia="游明朝" w:hAnsi="游明朝" w:hint="eastAsia"/>
          <w:szCs w:val="21"/>
        </w:rPr>
        <w:t>実現</w:t>
      </w:r>
      <w:r w:rsidR="00272516" w:rsidRPr="008B7C11">
        <w:rPr>
          <w:rFonts w:ascii="游明朝" w:eastAsia="游明朝" w:hAnsi="游明朝" w:hint="eastAsia"/>
          <w:szCs w:val="21"/>
        </w:rPr>
        <w:t>性</w:t>
      </w:r>
    </w:p>
    <w:p w14:paraId="6D8DA749" w14:textId="78C8F6DC" w:rsidR="00997A95" w:rsidRPr="008B7C11" w:rsidRDefault="00272516" w:rsidP="007A6A30">
      <w:pPr>
        <w:pStyle w:val="a5"/>
        <w:spacing w:line="420" w:lineRule="exact"/>
        <w:ind w:leftChars="0" w:left="1134" w:firstLineChars="100" w:firstLine="202"/>
        <w:rPr>
          <w:rFonts w:ascii="游明朝" w:eastAsia="游明朝" w:hAnsi="游明朝"/>
          <w:szCs w:val="21"/>
        </w:rPr>
      </w:pPr>
      <w:r w:rsidRPr="008B7C11">
        <w:rPr>
          <w:rFonts w:ascii="游明朝" w:eastAsia="游明朝" w:hAnsi="游明朝" w:hint="eastAsia"/>
          <w:szCs w:val="21"/>
        </w:rPr>
        <w:t>事業目的に沿った</w:t>
      </w:r>
      <w:r w:rsidR="000F76BC">
        <w:rPr>
          <w:rFonts w:ascii="游明朝" w:eastAsia="游明朝" w:hAnsi="游明朝" w:hint="eastAsia"/>
          <w:szCs w:val="21"/>
        </w:rPr>
        <w:t>効果検証</w:t>
      </w:r>
      <w:r w:rsidR="00D9228F" w:rsidRPr="008B7C11">
        <w:rPr>
          <w:rFonts w:ascii="游明朝" w:eastAsia="游明朝" w:hAnsi="游明朝" w:hint="eastAsia"/>
          <w:szCs w:val="21"/>
        </w:rPr>
        <w:t>の実施が可能</w:t>
      </w:r>
      <w:r w:rsidRPr="008B7C11">
        <w:rPr>
          <w:rFonts w:ascii="游明朝" w:eastAsia="游明朝" w:hAnsi="游明朝" w:hint="eastAsia"/>
          <w:szCs w:val="21"/>
        </w:rPr>
        <w:t>かどうか</w:t>
      </w:r>
      <w:r w:rsidR="00D9228F" w:rsidRPr="008B7C11">
        <w:rPr>
          <w:rFonts w:ascii="游明朝" w:eastAsia="游明朝" w:hAnsi="游明朝" w:hint="eastAsia"/>
          <w:szCs w:val="21"/>
        </w:rPr>
        <w:t>、</w:t>
      </w:r>
      <w:r w:rsidR="00897EF9" w:rsidRPr="008B7C11">
        <w:rPr>
          <w:rFonts w:ascii="游明朝" w:eastAsia="游明朝" w:hAnsi="游明朝" w:hint="eastAsia"/>
          <w:szCs w:val="21"/>
        </w:rPr>
        <w:t>実現可能な計画・体制があり、完遂できる能力があるか及び都が掲げる政策目標に資するものであるかを評価する。</w:t>
      </w:r>
    </w:p>
    <w:p w14:paraId="7D0E5EDD" w14:textId="07C5C05D" w:rsidR="00171DC5" w:rsidRPr="008B7C11" w:rsidRDefault="008256C2" w:rsidP="00D85B0E">
      <w:pPr>
        <w:pStyle w:val="a5"/>
        <w:spacing w:line="420" w:lineRule="exact"/>
        <w:ind w:leftChars="0" w:left="924"/>
        <w:rPr>
          <w:rFonts w:ascii="游明朝" w:eastAsia="游明朝" w:hAnsi="游明朝"/>
          <w:szCs w:val="21"/>
        </w:rPr>
      </w:pPr>
      <w:r w:rsidRPr="008B7C11">
        <w:rPr>
          <w:rFonts w:ascii="游明朝" w:eastAsia="游明朝" w:hAnsi="游明朝" w:hint="eastAsia"/>
          <w:szCs w:val="21"/>
        </w:rPr>
        <w:t>ウ</w:t>
      </w:r>
      <w:r w:rsidR="00897EF9" w:rsidRPr="008B7C11">
        <w:rPr>
          <w:rFonts w:ascii="游明朝" w:eastAsia="游明朝" w:hAnsi="游明朝" w:hint="eastAsia"/>
          <w:szCs w:val="21"/>
        </w:rPr>
        <w:t xml:space="preserve">　緑化</w:t>
      </w:r>
      <w:r w:rsidR="003C1C5A" w:rsidRPr="008B7C11">
        <w:rPr>
          <w:rFonts w:ascii="游明朝" w:eastAsia="游明朝" w:hAnsi="游明朝" w:hint="eastAsia"/>
          <w:szCs w:val="21"/>
        </w:rPr>
        <w:t>計画の</w:t>
      </w:r>
      <w:r w:rsidR="00AB7634">
        <w:rPr>
          <w:rFonts w:ascii="游明朝" w:eastAsia="游明朝" w:hAnsi="游明朝" w:hint="eastAsia"/>
          <w:szCs w:val="21"/>
        </w:rPr>
        <w:t>魅力</w:t>
      </w:r>
      <w:r w:rsidR="00E85A5C">
        <w:rPr>
          <w:rFonts w:ascii="游明朝" w:eastAsia="游明朝" w:hAnsi="游明朝" w:hint="eastAsia"/>
          <w:szCs w:val="21"/>
        </w:rPr>
        <w:t>及び</w:t>
      </w:r>
      <w:r w:rsidR="00AB7634">
        <w:rPr>
          <w:rFonts w:ascii="游明朝" w:eastAsia="游明朝" w:hAnsi="游明朝" w:hint="eastAsia"/>
          <w:szCs w:val="21"/>
        </w:rPr>
        <w:t>効果</w:t>
      </w:r>
    </w:p>
    <w:p w14:paraId="79544B69" w14:textId="0B0C2E7E" w:rsidR="00897EF9" w:rsidRPr="008B7C11" w:rsidRDefault="00171DC5" w:rsidP="00897EF9">
      <w:pPr>
        <w:pStyle w:val="a5"/>
        <w:spacing w:line="420" w:lineRule="exact"/>
        <w:ind w:leftChars="0" w:left="1134"/>
        <w:rPr>
          <w:rFonts w:ascii="游明朝" w:eastAsia="游明朝" w:hAnsi="游明朝"/>
          <w:szCs w:val="21"/>
        </w:rPr>
      </w:pPr>
      <w:r w:rsidRPr="008B7C11">
        <w:rPr>
          <w:rFonts w:ascii="游明朝" w:eastAsia="游明朝" w:hAnsi="游明朝" w:hint="eastAsia"/>
          <w:szCs w:val="21"/>
        </w:rPr>
        <w:t xml:space="preserve">　</w:t>
      </w:r>
      <w:r w:rsidR="00D9228F" w:rsidRPr="008B7C11">
        <w:rPr>
          <w:rFonts w:ascii="游明朝" w:eastAsia="游明朝" w:hAnsi="游明朝" w:hint="eastAsia"/>
          <w:szCs w:val="21"/>
        </w:rPr>
        <w:t>提案された</w:t>
      </w:r>
      <w:r w:rsidR="00897EF9" w:rsidRPr="008B7C11">
        <w:rPr>
          <w:rFonts w:ascii="游明朝" w:eastAsia="游明朝" w:hAnsi="游明朝" w:hint="eastAsia"/>
          <w:szCs w:val="21"/>
        </w:rPr>
        <w:t>緑化</w:t>
      </w:r>
      <w:r w:rsidR="00D9228F" w:rsidRPr="008B7C11">
        <w:rPr>
          <w:rFonts w:ascii="游明朝" w:eastAsia="游明朝" w:hAnsi="游明朝" w:hint="eastAsia"/>
          <w:szCs w:val="21"/>
        </w:rPr>
        <w:t>内容が</w:t>
      </w:r>
      <w:r w:rsidR="00171BA5" w:rsidRPr="008B7C11">
        <w:rPr>
          <w:rFonts w:ascii="游明朝" w:eastAsia="游明朝" w:hAnsi="游明朝" w:hint="eastAsia"/>
          <w:szCs w:val="21"/>
        </w:rPr>
        <w:t>地域の魅力向上に貢献し、</w:t>
      </w:r>
      <w:r w:rsidR="00865683" w:rsidRPr="008B7C11">
        <w:rPr>
          <w:rFonts w:ascii="游明朝" w:eastAsia="游明朝" w:hAnsi="游明朝" w:hint="eastAsia"/>
          <w:szCs w:val="21"/>
        </w:rPr>
        <w:t>環境への配慮や将来普及が期待されるものであるか、普及に必要となる課題把握手法の適切さを</w:t>
      </w:r>
      <w:r w:rsidR="00897EF9" w:rsidRPr="008B7C11">
        <w:rPr>
          <w:rFonts w:ascii="游明朝" w:eastAsia="游明朝" w:hAnsi="游明朝" w:hint="eastAsia"/>
          <w:szCs w:val="21"/>
        </w:rPr>
        <w:t>評価する。</w:t>
      </w:r>
    </w:p>
    <w:p w14:paraId="250384DD" w14:textId="0C705AAF" w:rsidR="00272516" w:rsidRPr="008B7C11" w:rsidRDefault="00272516" w:rsidP="00B56F99">
      <w:pPr>
        <w:pStyle w:val="a5"/>
        <w:numPr>
          <w:ilvl w:val="0"/>
          <w:numId w:val="2"/>
        </w:numPr>
        <w:spacing w:line="420" w:lineRule="exact"/>
        <w:ind w:leftChars="0"/>
        <w:rPr>
          <w:rFonts w:ascii="游明朝" w:eastAsia="游明朝" w:hAnsi="游明朝"/>
          <w:szCs w:val="21"/>
        </w:rPr>
      </w:pPr>
      <w:r w:rsidRPr="008B7C11">
        <w:rPr>
          <w:rFonts w:ascii="游明朝" w:eastAsia="游明朝" w:hAnsi="游明朝" w:hint="eastAsia"/>
          <w:szCs w:val="21"/>
        </w:rPr>
        <w:t>評価の点数については</w:t>
      </w:r>
      <w:r w:rsidR="00F037C4">
        <w:rPr>
          <w:rFonts w:ascii="游明朝" w:eastAsia="游明朝" w:hAnsi="游明朝" w:hint="eastAsia"/>
          <w:szCs w:val="21"/>
        </w:rPr>
        <w:t>1</w:t>
      </w:r>
      <w:r w:rsidR="00C3516F">
        <w:rPr>
          <w:rFonts w:ascii="游明朝" w:eastAsia="游明朝" w:hAnsi="游明朝" w:hint="eastAsia"/>
          <w:szCs w:val="21"/>
        </w:rPr>
        <w:t>0</w:t>
      </w:r>
      <w:r w:rsidR="00F037C4">
        <w:rPr>
          <w:rFonts w:ascii="游明朝" w:eastAsia="游明朝" w:hAnsi="游明朝" w:hint="eastAsia"/>
          <w:szCs w:val="21"/>
        </w:rPr>
        <w:t>0</w:t>
      </w:r>
      <w:r w:rsidRPr="008B7C11">
        <w:rPr>
          <w:rFonts w:ascii="游明朝" w:eastAsia="游明朝" w:hAnsi="游明朝" w:hint="eastAsia"/>
          <w:szCs w:val="21"/>
        </w:rPr>
        <w:t>点満点とし、得点配分については</w:t>
      </w:r>
      <w:r w:rsidR="00BC1952" w:rsidRPr="008B7C11">
        <w:rPr>
          <w:rFonts w:ascii="游明朝" w:eastAsia="游明朝" w:hAnsi="游明朝" w:hint="eastAsia"/>
          <w:szCs w:val="21"/>
        </w:rPr>
        <w:t>実施場所の</w:t>
      </w:r>
      <w:r w:rsidR="00AB7634">
        <w:rPr>
          <w:rFonts w:ascii="游明朝" w:eastAsia="游明朝" w:hAnsi="游明朝" w:hint="eastAsia"/>
          <w:szCs w:val="21"/>
        </w:rPr>
        <w:t>注目</w:t>
      </w:r>
      <w:r w:rsidR="00BC1952" w:rsidRPr="008B7C11">
        <w:rPr>
          <w:rFonts w:ascii="游明朝" w:eastAsia="游明朝" w:hAnsi="游明朝" w:hint="eastAsia"/>
          <w:szCs w:val="21"/>
        </w:rPr>
        <w:t>性を</w:t>
      </w:r>
      <w:r w:rsidR="00C3516F">
        <w:rPr>
          <w:rFonts w:ascii="游明朝" w:eastAsia="游明朝" w:hAnsi="游明朝" w:hint="eastAsia"/>
          <w:szCs w:val="21"/>
        </w:rPr>
        <w:t>2</w:t>
      </w:r>
      <w:r w:rsidR="00BC1952" w:rsidRPr="008B7C11">
        <w:rPr>
          <w:rFonts w:ascii="游明朝" w:eastAsia="游明朝" w:hAnsi="游明朝" w:hint="eastAsia"/>
          <w:szCs w:val="21"/>
        </w:rPr>
        <w:t>0点、</w:t>
      </w:r>
      <w:r w:rsidR="00671CA7">
        <w:rPr>
          <w:rFonts w:ascii="游明朝" w:eastAsia="游明朝" w:hAnsi="游明朝" w:hint="eastAsia"/>
          <w:szCs w:val="21"/>
        </w:rPr>
        <w:t>本提案</w:t>
      </w:r>
      <w:r w:rsidRPr="008B7C11">
        <w:rPr>
          <w:rFonts w:ascii="游明朝" w:eastAsia="游明朝" w:hAnsi="游明朝" w:hint="eastAsia"/>
          <w:szCs w:val="21"/>
        </w:rPr>
        <w:t>の</w:t>
      </w:r>
      <w:r w:rsidR="00AB7634">
        <w:rPr>
          <w:rFonts w:ascii="游明朝" w:eastAsia="游明朝" w:hAnsi="游明朝" w:hint="eastAsia"/>
          <w:szCs w:val="21"/>
        </w:rPr>
        <w:t>実現</w:t>
      </w:r>
      <w:r w:rsidRPr="008B7C11">
        <w:rPr>
          <w:rFonts w:ascii="游明朝" w:eastAsia="游明朝" w:hAnsi="游明朝" w:hint="eastAsia"/>
          <w:szCs w:val="21"/>
        </w:rPr>
        <w:t>性を</w:t>
      </w:r>
      <w:r w:rsidR="00C3516F">
        <w:rPr>
          <w:rFonts w:ascii="游明朝" w:eastAsia="游明朝" w:hAnsi="游明朝" w:hint="eastAsia"/>
          <w:szCs w:val="21"/>
        </w:rPr>
        <w:t>3</w:t>
      </w:r>
      <w:r w:rsidR="009A5CF4" w:rsidRPr="008B7C11">
        <w:rPr>
          <w:rFonts w:ascii="游明朝" w:eastAsia="游明朝" w:hAnsi="游明朝" w:hint="eastAsia"/>
          <w:szCs w:val="21"/>
        </w:rPr>
        <w:t>0</w:t>
      </w:r>
      <w:r w:rsidRPr="008B7C11">
        <w:rPr>
          <w:rFonts w:ascii="游明朝" w:eastAsia="游明朝" w:hAnsi="游明朝" w:hint="eastAsia"/>
          <w:szCs w:val="21"/>
        </w:rPr>
        <w:t>点、</w:t>
      </w:r>
      <w:r w:rsidR="00897EF9" w:rsidRPr="008B7C11">
        <w:rPr>
          <w:rFonts w:ascii="游明朝" w:eastAsia="游明朝" w:hAnsi="游明朝" w:hint="eastAsia"/>
          <w:szCs w:val="21"/>
        </w:rPr>
        <w:t>緑化</w:t>
      </w:r>
      <w:r w:rsidR="003C1C5A" w:rsidRPr="008B7C11">
        <w:rPr>
          <w:rFonts w:ascii="游明朝" w:eastAsia="游明朝" w:hAnsi="游明朝" w:hint="eastAsia"/>
          <w:szCs w:val="21"/>
        </w:rPr>
        <w:t>計画の</w:t>
      </w:r>
      <w:r w:rsidR="00AB7634">
        <w:rPr>
          <w:rFonts w:ascii="游明朝" w:eastAsia="游明朝" w:hAnsi="游明朝" w:hint="eastAsia"/>
          <w:szCs w:val="21"/>
        </w:rPr>
        <w:t>魅力</w:t>
      </w:r>
      <w:r w:rsidR="00E85A5C">
        <w:rPr>
          <w:rFonts w:ascii="游明朝" w:eastAsia="游明朝" w:hAnsi="游明朝" w:hint="eastAsia"/>
          <w:szCs w:val="21"/>
        </w:rPr>
        <w:t>及び</w:t>
      </w:r>
      <w:r w:rsidR="00AB7634">
        <w:rPr>
          <w:rFonts w:ascii="游明朝" w:eastAsia="游明朝" w:hAnsi="游明朝" w:hint="eastAsia"/>
          <w:szCs w:val="21"/>
        </w:rPr>
        <w:t>効果</w:t>
      </w:r>
      <w:r w:rsidR="00D85B0E" w:rsidRPr="008B7C11">
        <w:rPr>
          <w:rFonts w:ascii="游明朝" w:eastAsia="游明朝" w:hAnsi="游明朝" w:hint="eastAsia"/>
          <w:szCs w:val="21"/>
        </w:rPr>
        <w:t>を</w:t>
      </w:r>
      <w:r w:rsidR="00C3516F">
        <w:rPr>
          <w:rFonts w:ascii="游明朝" w:eastAsia="游明朝" w:hAnsi="游明朝" w:hint="eastAsia"/>
          <w:szCs w:val="21"/>
        </w:rPr>
        <w:t>5</w:t>
      </w:r>
      <w:r w:rsidR="009A5CF4" w:rsidRPr="008B7C11">
        <w:rPr>
          <w:rFonts w:ascii="游明朝" w:eastAsia="游明朝" w:hAnsi="游明朝" w:hint="eastAsia"/>
          <w:szCs w:val="21"/>
        </w:rPr>
        <w:t>0</w:t>
      </w:r>
      <w:r w:rsidR="00D85B0E" w:rsidRPr="008B7C11">
        <w:rPr>
          <w:rFonts w:ascii="游明朝" w:eastAsia="游明朝" w:hAnsi="游明朝" w:hint="eastAsia"/>
          <w:szCs w:val="21"/>
        </w:rPr>
        <w:t>点</w:t>
      </w:r>
      <w:r w:rsidRPr="008B7C11">
        <w:rPr>
          <w:rFonts w:ascii="游明朝" w:eastAsia="游明朝" w:hAnsi="游明朝" w:hint="eastAsia"/>
          <w:szCs w:val="21"/>
        </w:rPr>
        <w:t>とする。</w:t>
      </w:r>
    </w:p>
    <w:p w14:paraId="63260BEE" w14:textId="156B5BDA" w:rsidR="009C0F22" w:rsidRPr="008B7C11" w:rsidRDefault="00272516" w:rsidP="001A24E1">
      <w:pPr>
        <w:pStyle w:val="a5"/>
        <w:numPr>
          <w:ilvl w:val="0"/>
          <w:numId w:val="2"/>
        </w:numPr>
        <w:spacing w:line="420" w:lineRule="exact"/>
        <w:ind w:leftChars="0"/>
        <w:rPr>
          <w:rFonts w:ascii="游明朝" w:eastAsia="游明朝" w:hAnsi="游明朝"/>
          <w:szCs w:val="21"/>
        </w:rPr>
      </w:pPr>
      <w:r w:rsidRPr="008B7C11">
        <w:rPr>
          <w:rFonts w:ascii="游明朝" w:eastAsia="游明朝" w:hAnsi="游明朝" w:hint="eastAsia"/>
          <w:szCs w:val="21"/>
        </w:rPr>
        <w:t>評価項目、</w:t>
      </w:r>
      <w:r w:rsidR="004201A4">
        <w:rPr>
          <w:rFonts w:ascii="游明朝" w:eastAsia="游明朝" w:hAnsi="游明朝" w:hint="eastAsia"/>
          <w:szCs w:val="21"/>
        </w:rPr>
        <w:t>評価</w:t>
      </w:r>
      <w:r w:rsidRPr="008B7C11">
        <w:rPr>
          <w:rFonts w:ascii="游明朝" w:eastAsia="游明朝" w:hAnsi="游明朝" w:hint="eastAsia"/>
          <w:szCs w:val="21"/>
        </w:rPr>
        <w:t>の観点</w:t>
      </w:r>
      <w:r w:rsidR="00234476" w:rsidRPr="008B7C11">
        <w:rPr>
          <w:rFonts w:ascii="游明朝" w:eastAsia="游明朝" w:hAnsi="游明朝" w:hint="eastAsia"/>
          <w:szCs w:val="21"/>
        </w:rPr>
        <w:t>及び</w:t>
      </w:r>
      <w:r w:rsidR="004201A4">
        <w:rPr>
          <w:rFonts w:ascii="游明朝" w:eastAsia="游明朝" w:hAnsi="游明朝" w:hint="eastAsia"/>
          <w:szCs w:val="21"/>
        </w:rPr>
        <w:t>得点</w:t>
      </w:r>
      <w:r w:rsidRPr="008B7C11">
        <w:rPr>
          <w:rFonts w:ascii="游明朝" w:eastAsia="游明朝" w:hAnsi="游明朝" w:hint="eastAsia"/>
          <w:szCs w:val="21"/>
        </w:rPr>
        <w:t>の配分</w:t>
      </w:r>
      <w:r w:rsidR="0014200F" w:rsidRPr="008B7C11">
        <w:rPr>
          <w:rFonts w:ascii="游明朝" w:eastAsia="游明朝" w:hAnsi="游明朝" w:hint="eastAsia"/>
          <w:szCs w:val="21"/>
        </w:rPr>
        <w:t>は</w:t>
      </w:r>
      <w:r w:rsidR="00234476" w:rsidRPr="008B7C11">
        <w:rPr>
          <w:rFonts w:ascii="游明朝" w:eastAsia="游明朝" w:hAnsi="游明朝" w:hint="eastAsia"/>
          <w:szCs w:val="21"/>
        </w:rPr>
        <w:t>、</w:t>
      </w:r>
      <w:r w:rsidR="0014200F" w:rsidRPr="008B7C11">
        <w:rPr>
          <w:rFonts w:ascii="游明朝" w:eastAsia="游明朝" w:hAnsi="游明朝" w:hint="eastAsia"/>
          <w:szCs w:val="21"/>
        </w:rPr>
        <w:t>以下による。</w:t>
      </w:r>
    </w:p>
    <w:p w14:paraId="43AD26B4" w14:textId="77777777" w:rsidR="009A5CF4" w:rsidRPr="008B7C11" w:rsidRDefault="009A5CF4" w:rsidP="008477A3">
      <w:pPr>
        <w:spacing w:line="420" w:lineRule="exact"/>
        <w:rPr>
          <w:rFonts w:ascii="游明朝" w:eastAsia="游明朝" w:hAnsi="游明朝"/>
          <w:szCs w:val="21"/>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
        <w:gridCol w:w="23"/>
        <w:gridCol w:w="3377"/>
        <w:gridCol w:w="1069"/>
        <w:gridCol w:w="4120"/>
      </w:tblGrid>
      <w:tr w:rsidR="008B7C11" w:rsidRPr="008B7C11" w14:paraId="400FF50E" w14:textId="7BF43B3A" w:rsidTr="007A6A30">
        <w:trPr>
          <w:trHeight w:val="576"/>
        </w:trPr>
        <w:tc>
          <w:tcPr>
            <w:tcW w:w="3638" w:type="dxa"/>
            <w:gridSpan w:val="3"/>
          </w:tcPr>
          <w:p w14:paraId="23D867B9" w14:textId="5DAE64A3" w:rsidR="003E548A" w:rsidRPr="008B7C11" w:rsidRDefault="003E548A" w:rsidP="003E548A">
            <w:pPr>
              <w:spacing w:line="420" w:lineRule="exact"/>
              <w:jc w:val="center"/>
              <w:rPr>
                <w:rFonts w:ascii="游明朝" w:eastAsia="游明朝" w:hAnsi="游明朝"/>
                <w:szCs w:val="21"/>
              </w:rPr>
            </w:pPr>
            <w:r w:rsidRPr="008B7C11">
              <w:rPr>
                <w:rFonts w:ascii="游明朝" w:eastAsia="游明朝" w:hAnsi="游明朝" w:hint="eastAsia"/>
                <w:szCs w:val="21"/>
              </w:rPr>
              <w:t>評価項目</w:t>
            </w:r>
          </w:p>
        </w:tc>
        <w:tc>
          <w:tcPr>
            <w:tcW w:w="1069" w:type="dxa"/>
          </w:tcPr>
          <w:p w14:paraId="31D790B8" w14:textId="5C55AF37" w:rsidR="003E548A" w:rsidRPr="008B7C11" w:rsidRDefault="00FD5160" w:rsidP="003E548A">
            <w:pPr>
              <w:spacing w:line="420" w:lineRule="exact"/>
              <w:jc w:val="center"/>
              <w:rPr>
                <w:rFonts w:ascii="游明朝" w:eastAsia="游明朝" w:hAnsi="游明朝"/>
                <w:szCs w:val="21"/>
              </w:rPr>
            </w:pPr>
            <w:r w:rsidRPr="008B7C11">
              <w:rPr>
                <w:rFonts w:ascii="游明朝" w:eastAsia="游明朝" w:hAnsi="游明朝" w:hint="eastAsia"/>
                <w:szCs w:val="21"/>
              </w:rPr>
              <w:t>得</w:t>
            </w:r>
            <w:r w:rsidR="003E548A" w:rsidRPr="008B7C11">
              <w:rPr>
                <w:rFonts w:ascii="游明朝" w:eastAsia="游明朝" w:hAnsi="游明朝" w:hint="eastAsia"/>
                <w:szCs w:val="21"/>
              </w:rPr>
              <w:t>点</w:t>
            </w:r>
          </w:p>
        </w:tc>
        <w:tc>
          <w:tcPr>
            <w:tcW w:w="4120" w:type="dxa"/>
          </w:tcPr>
          <w:p w14:paraId="63910AC4" w14:textId="113C6026" w:rsidR="003E548A" w:rsidRPr="008B7C11" w:rsidRDefault="003E548A" w:rsidP="003E548A">
            <w:pPr>
              <w:spacing w:line="420" w:lineRule="exact"/>
              <w:jc w:val="center"/>
              <w:rPr>
                <w:rFonts w:ascii="游明朝" w:eastAsia="游明朝" w:hAnsi="游明朝"/>
                <w:szCs w:val="21"/>
              </w:rPr>
            </w:pPr>
            <w:r w:rsidRPr="008B7C11">
              <w:rPr>
                <w:rFonts w:ascii="游明朝" w:eastAsia="游明朝" w:hAnsi="游明朝" w:hint="eastAsia"/>
                <w:szCs w:val="21"/>
              </w:rPr>
              <w:t>評価の観点</w:t>
            </w:r>
          </w:p>
        </w:tc>
      </w:tr>
      <w:tr w:rsidR="008B7C11" w:rsidRPr="008B7C11" w14:paraId="2FE1E521" w14:textId="77777777" w:rsidTr="008477A3">
        <w:trPr>
          <w:trHeight w:val="576"/>
        </w:trPr>
        <w:tc>
          <w:tcPr>
            <w:tcW w:w="8827" w:type="dxa"/>
            <w:gridSpan w:val="5"/>
          </w:tcPr>
          <w:p w14:paraId="3C8AB22B" w14:textId="4D53A63E" w:rsidR="008477A3" w:rsidRPr="008B7C11" w:rsidRDefault="008477A3" w:rsidP="008477A3">
            <w:pPr>
              <w:spacing w:line="420" w:lineRule="exact"/>
              <w:jc w:val="left"/>
              <w:rPr>
                <w:rFonts w:ascii="游明朝" w:eastAsia="游明朝" w:hAnsi="游明朝"/>
                <w:szCs w:val="21"/>
              </w:rPr>
            </w:pPr>
            <w:r w:rsidRPr="008B7C11">
              <w:rPr>
                <w:rFonts w:ascii="游明朝" w:eastAsia="游明朝" w:hAnsi="游明朝" w:hint="eastAsia"/>
                <w:szCs w:val="21"/>
              </w:rPr>
              <w:t>ア　実施場所の</w:t>
            </w:r>
            <w:r w:rsidR="00AB7634">
              <w:rPr>
                <w:rFonts w:ascii="游明朝" w:eastAsia="游明朝" w:hAnsi="游明朝" w:hint="eastAsia"/>
                <w:szCs w:val="21"/>
              </w:rPr>
              <w:t>注目</w:t>
            </w:r>
            <w:r w:rsidRPr="008B7C11">
              <w:rPr>
                <w:rFonts w:ascii="游明朝" w:eastAsia="游明朝" w:hAnsi="游明朝" w:hint="eastAsia"/>
                <w:szCs w:val="21"/>
              </w:rPr>
              <w:t>性</w:t>
            </w:r>
          </w:p>
        </w:tc>
      </w:tr>
      <w:tr w:rsidR="008B7C11" w:rsidRPr="008B7C11" w14:paraId="245AB9D3" w14:textId="77777777" w:rsidTr="00F338C4">
        <w:trPr>
          <w:trHeight w:val="375"/>
        </w:trPr>
        <w:tc>
          <w:tcPr>
            <w:tcW w:w="8827" w:type="dxa"/>
            <w:gridSpan w:val="5"/>
            <w:tcBorders>
              <w:right w:val="single" w:sz="4" w:space="0" w:color="auto"/>
            </w:tcBorders>
          </w:tcPr>
          <w:p w14:paraId="25B82471" w14:textId="1D1D7AFB" w:rsidR="00C44C1A" w:rsidRPr="008B7C11" w:rsidRDefault="00C44C1A" w:rsidP="00C44C1A">
            <w:pPr>
              <w:spacing w:line="420" w:lineRule="exact"/>
              <w:rPr>
                <w:rFonts w:ascii="游明朝" w:eastAsia="游明朝" w:hAnsi="游明朝"/>
                <w:szCs w:val="21"/>
              </w:rPr>
            </w:pPr>
            <w:r w:rsidRPr="008B7C11">
              <w:rPr>
                <w:rFonts w:ascii="游明朝" w:eastAsia="游明朝" w:hAnsi="游明朝" w:hint="eastAsia"/>
                <w:szCs w:val="21"/>
              </w:rPr>
              <w:t>（</w:t>
            </w:r>
            <w:r w:rsidR="00C3516F">
              <w:rPr>
                <w:rFonts w:ascii="游明朝" w:eastAsia="游明朝" w:hAnsi="游明朝" w:hint="eastAsia"/>
                <w:szCs w:val="21"/>
              </w:rPr>
              <w:t>１</w:t>
            </w:r>
            <w:r w:rsidRPr="008B7C11">
              <w:rPr>
                <w:rFonts w:ascii="游明朝" w:eastAsia="游明朝" w:hAnsi="游明朝" w:hint="eastAsia"/>
                <w:szCs w:val="21"/>
              </w:rPr>
              <w:t>）設置場所</w:t>
            </w:r>
          </w:p>
        </w:tc>
      </w:tr>
      <w:tr w:rsidR="008B7C11" w:rsidRPr="008B7C11" w14:paraId="114FB5B7" w14:textId="77777777" w:rsidTr="00F338C4">
        <w:trPr>
          <w:trHeight w:val="1501"/>
        </w:trPr>
        <w:tc>
          <w:tcPr>
            <w:tcW w:w="238" w:type="dxa"/>
            <w:tcBorders>
              <w:right w:val="single" w:sz="4" w:space="0" w:color="auto"/>
            </w:tcBorders>
          </w:tcPr>
          <w:p w14:paraId="143E6CD7" w14:textId="77777777" w:rsidR="00C44C1A" w:rsidRPr="008B7C11" w:rsidRDefault="00C44C1A" w:rsidP="00C44C1A">
            <w:pPr>
              <w:spacing w:line="420" w:lineRule="exact"/>
              <w:rPr>
                <w:rFonts w:ascii="游明朝" w:eastAsia="游明朝" w:hAnsi="游明朝"/>
                <w:szCs w:val="21"/>
              </w:rPr>
            </w:pPr>
          </w:p>
        </w:tc>
        <w:tc>
          <w:tcPr>
            <w:tcW w:w="3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237EB" w14:textId="0F03BC96" w:rsidR="00C44C1A" w:rsidRPr="008B7C11" w:rsidRDefault="00C44C1A" w:rsidP="00C44C1A">
            <w:pPr>
              <w:spacing w:line="420" w:lineRule="exact"/>
              <w:rPr>
                <w:rFonts w:ascii="游明朝" w:eastAsia="游明朝" w:hAnsi="游明朝"/>
                <w:szCs w:val="21"/>
              </w:rPr>
            </w:pPr>
            <w:r w:rsidRPr="008B7C11">
              <w:rPr>
                <w:rFonts w:ascii="游明朝" w:eastAsia="游明朝" w:hAnsi="游明朝" w:hint="eastAsia"/>
                <w:szCs w:val="21"/>
              </w:rPr>
              <w:t>設置場所が多くの</w:t>
            </w:r>
            <w:r w:rsidR="00F070FE">
              <w:rPr>
                <w:rFonts w:ascii="游明朝" w:eastAsia="游明朝" w:hAnsi="游明朝" w:hint="eastAsia"/>
                <w:szCs w:val="21"/>
              </w:rPr>
              <w:t>都民等</w:t>
            </w:r>
            <w:r w:rsidRPr="008B7C11">
              <w:rPr>
                <w:rFonts w:ascii="游明朝" w:eastAsia="游明朝" w:hAnsi="游明朝" w:hint="eastAsia"/>
                <w:szCs w:val="21"/>
              </w:rPr>
              <w:t>が通る又は留まる空間で</w:t>
            </w:r>
            <w:r w:rsidR="00F84684">
              <w:rPr>
                <w:rFonts w:ascii="游明朝" w:eastAsia="游明朝" w:hAnsi="游明朝" w:hint="eastAsia"/>
                <w:szCs w:val="21"/>
              </w:rPr>
              <w:t>、目につきやすい</w:t>
            </w:r>
            <w:r w:rsidRPr="008B7C11">
              <w:rPr>
                <w:rFonts w:ascii="游明朝" w:eastAsia="游明朝" w:hAnsi="游明朝" w:hint="eastAsia"/>
                <w:szCs w:val="21"/>
              </w:rPr>
              <w:t>こと</w:t>
            </w:r>
            <w:r w:rsidR="00E85A5C">
              <w:rPr>
                <w:rFonts w:ascii="游明朝" w:eastAsia="游明朝" w:hAnsi="游明朝" w:hint="eastAsia"/>
                <w:szCs w:val="21"/>
              </w:rPr>
              <w:t>。</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687F49C" w14:textId="3C2BE8FB" w:rsidR="00C44C1A" w:rsidRPr="008B7C11" w:rsidRDefault="00445F14" w:rsidP="00C44C1A">
            <w:pPr>
              <w:spacing w:line="420" w:lineRule="exact"/>
              <w:jc w:val="center"/>
              <w:rPr>
                <w:rFonts w:ascii="游明朝" w:eastAsia="游明朝" w:hAnsi="游明朝" w:cs="Arial"/>
                <w:szCs w:val="21"/>
              </w:rPr>
            </w:pPr>
            <w:r>
              <w:rPr>
                <w:rFonts w:ascii="游明朝" w:eastAsia="游明朝" w:hAnsi="游明朝" w:cs="Arial" w:hint="eastAsia"/>
                <w:szCs w:val="21"/>
              </w:rPr>
              <w:t>１０</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14:paraId="18BFCE08" w14:textId="77777777" w:rsidR="00C44C1A" w:rsidRPr="008B7C11" w:rsidRDefault="00C44C1A" w:rsidP="00C44C1A">
            <w:pPr>
              <w:spacing w:line="420" w:lineRule="exact"/>
              <w:rPr>
                <w:rFonts w:ascii="游明朝" w:eastAsia="游明朝" w:hAnsi="游明朝"/>
                <w:szCs w:val="21"/>
              </w:rPr>
            </w:pPr>
          </w:p>
        </w:tc>
      </w:tr>
      <w:tr w:rsidR="00C3516F" w:rsidRPr="008B7C11" w14:paraId="08165DE6" w14:textId="77777777" w:rsidTr="00F338C4">
        <w:trPr>
          <w:trHeight w:val="385"/>
        </w:trPr>
        <w:tc>
          <w:tcPr>
            <w:tcW w:w="8827" w:type="dxa"/>
            <w:gridSpan w:val="5"/>
            <w:tcBorders>
              <w:right w:val="single" w:sz="4" w:space="0" w:color="auto"/>
            </w:tcBorders>
          </w:tcPr>
          <w:p w14:paraId="489B4798" w14:textId="6B47B9FD" w:rsidR="00C3516F" w:rsidRPr="008B7C11" w:rsidRDefault="00C3516F" w:rsidP="00C44C1A">
            <w:pPr>
              <w:spacing w:line="420" w:lineRule="exact"/>
              <w:rPr>
                <w:rFonts w:ascii="游明朝" w:eastAsia="游明朝" w:hAnsi="游明朝"/>
                <w:szCs w:val="21"/>
              </w:rPr>
            </w:pPr>
            <w:r>
              <w:rPr>
                <w:rFonts w:ascii="游明朝" w:eastAsia="游明朝" w:hAnsi="游明朝" w:hint="eastAsia"/>
                <w:szCs w:val="21"/>
              </w:rPr>
              <w:t>（１）周辺環境</w:t>
            </w:r>
          </w:p>
        </w:tc>
      </w:tr>
      <w:tr w:rsidR="008B7C11" w:rsidRPr="008B7C11" w14:paraId="7CCACB97" w14:textId="77777777" w:rsidTr="00F338C4">
        <w:trPr>
          <w:trHeight w:val="2220"/>
        </w:trPr>
        <w:tc>
          <w:tcPr>
            <w:tcW w:w="238" w:type="dxa"/>
            <w:tcBorders>
              <w:top w:val="single" w:sz="4" w:space="0" w:color="auto"/>
              <w:right w:val="single" w:sz="4" w:space="0" w:color="auto"/>
            </w:tcBorders>
          </w:tcPr>
          <w:p w14:paraId="3DE36377" w14:textId="77777777" w:rsidR="00C44C1A" w:rsidRPr="008B7C11" w:rsidRDefault="00C44C1A" w:rsidP="00C44C1A">
            <w:pPr>
              <w:spacing w:line="420" w:lineRule="exact"/>
              <w:rPr>
                <w:rFonts w:ascii="游明朝" w:eastAsia="游明朝" w:hAnsi="游明朝"/>
                <w:szCs w:val="21"/>
              </w:rPr>
            </w:pPr>
          </w:p>
        </w:tc>
        <w:tc>
          <w:tcPr>
            <w:tcW w:w="3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6BAC96" w14:textId="1D669252" w:rsidR="00C44C1A" w:rsidRPr="008B7C11" w:rsidRDefault="00C3516F" w:rsidP="00C44C1A">
            <w:pPr>
              <w:spacing w:line="420" w:lineRule="exact"/>
              <w:rPr>
                <w:rFonts w:ascii="游明朝" w:eastAsia="游明朝" w:hAnsi="游明朝"/>
                <w:szCs w:val="21"/>
              </w:rPr>
            </w:pPr>
            <w:r w:rsidRPr="00901F2A">
              <w:rPr>
                <w:rFonts w:ascii="游明朝" w:eastAsia="游明朝" w:hAnsi="游明朝" w:hint="eastAsia"/>
                <w:szCs w:val="21"/>
              </w:rPr>
              <w:t>公園</w:t>
            </w:r>
            <w:r>
              <w:rPr>
                <w:rFonts w:ascii="游明朝" w:eastAsia="游明朝" w:hAnsi="游明朝" w:hint="eastAsia"/>
                <w:szCs w:val="21"/>
              </w:rPr>
              <w:t>や</w:t>
            </w:r>
            <w:r w:rsidRPr="009B2225">
              <w:rPr>
                <w:rFonts w:ascii="游明朝" w:eastAsia="游明朝" w:hAnsi="游明朝" w:hint="eastAsia"/>
                <w:szCs w:val="21"/>
              </w:rPr>
              <w:t>民間開発によって設けられた公開空地</w:t>
            </w:r>
            <w:r>
              <w:rPr>
                <w:rFonts w:ascii="游明朝" w:eastAsia="游明朝" w:hAnsi="游明朝" w:hint="eastAsia"/>
                <w:szCs w:val="21"/>
              </w:rPr>
              <w:t>等のみどりとの連続性があり、周辺で多くの都民等を対象としたイベント等と連携して実施すること</w:t>
            </w:r>
            <w:r w:rsidR="00E85A5C">
              <w:rPr>
                <w:rFonts w:ascii="游明朝" w:eastAsia="游明朝" w:hAnsi="游明朝" w:hint="eastAsia"/>
                <w:szCs w:val="21"/>
              </w:rPr>
              <w:t>。</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8C8E6F5" w14:textId="030826BD" w:rsidR="00C44C1A" w:rsidRPr="008B7C11" w:rsidRDefault="00C3516F" w:rsidP="00C44C1A">
            <w:pPr>
              <w:spacing w:line="420" w:lineRule="exact"/>
              <w:jc w:val="center"/>
              <w:rPr>
                <w:rFonts w:ascii="游明朝" w:eastAsia="游明朝" w:hAnsi="游明朝" w:cs="Arial"/>
                <w:szCs w:val="21"/>
              </w:rPr>
            </w:pPr>
            <w:r>
              <w:rPr>
                <w:rFonts w:ascii="游明朝" w:eastAsia="游明朝" w:hAnsi="游明朝" w:cs="Arial" w:hint="eastAsia"/>
                <w:szCs w:val="21"/>
              </w:rPr>
              <w:t>１０</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14:paraId="2E51377F" w14:textId="77777777" w:rsidR="00C44C1A" w:rsidRPr="008B7C11" w:rsidRDefault="00C44C1A" w:rsidP="00C44C1A">
            <w:pPr>
              <w:spacing w:line="420" w:lineRule="exact"/>
              <w:rPr>
                <w:rFonts w:ascii="游明朝" w:eastAsia="游明朝" w:hAnsi="游明朝"/>
                <w:szCs w:val="21"/>
              </w:rPr>
            </w:pPr>
          </w:p>
        </w:tc>
      </w:tr>
      <w:tr w:rsidR="008B7C11" w:rsidRPr="008B7C11" w14:paraId="7D14F980" w14:textId="77777777" w:rsidTr="00F338C4">
        <w:trPr>
          <w:trHeight w:val="662"/>
        </w:trPr>
        <w:tc>
          <w:tcPr>
            <w:tcW w:w="8827" w:type="dxa"/>
            <w:gridSpan w:val="5"/>
          </w:tcPr>
          <w:p w14:paraId="06E43D6C" w14:textId="6AC2D70E" w:rsidR="00C44C1A" w:rsidRPr="008B7C11" w:rsidRDefault="00C44C1A" w:rsidP="00C44C1A">
            <w:pPr>
              <w:spacing w:line="420" w:lineRule="exact"/>
              <w:rPr>
                <w:rFonts w:ascii="游明朝" w:eastAsia="游明朝" w:hAnsi="游明朝"/>
                <w:szCs w:val="21"/>
              </w:rPr>
            </w:pPr>
            <w:r w:rsidRPr="008B7C11">
              <w:rPr>
                <w:rFonts w:ascii="游明朝" w:eastAsia="游明朝" w:hAnsi="游明朝" w:hint="eastAsia"/>
                <w:szCs w:val="21"/>
              </w:rPr>
              <w:t xml:space="preserve">イ　</w:t>
            </w:r>
            <w:r w:rsidR="006A63A8">
              <w:rPr>
                <w:rFonts w:ascii="游明朝" w:eastAsia="游明朝" w:hAnsi="游明朝" w:hint="eastAsia"/>
                <w:szCs w:val="21"/>
              </w:rPr>
              <w:t>本提案</w:t>
            </w:r>
            <w:r w:rsidRPr="008B7C11">
              <w:rPr>
                <w:rFonts w:ascii="游明朝" w:eastAsia="游明朝" w:hAnsi="游明朝" w:hint="eastAsia"/>
                <w:szCs w:val="21"/>
              </w:rPr>
              <w:t>の</w:t>
            </w:r>
            <w:r w:rsidR="00AB7634">
              <w:rPr>
                <w:rFonts w:ascii="游明朝" w:eastAsia="游明朝" w:hAnsi="游明朝" w:hint="eastAsia"/>
                <w:szCs w:val="21"/>
              </w:rPr>
              <w:t>実現</w:t>
            </w:r>
            <w:r w:rsidRPr="008B7C11">
              <w:rPr>
                <w:rFonts w:ascii="游明朝" w:eastAsia="游明朝" w:hAnsi="游明朝" w:hint="eastAsia"/>
                <w:szCs w:val="21"/>
              </w:rPr>
              <w:t>性</w:t>
            </w:r>
          </w:p>
        </w:tc>
      </w:tr>
      <w:tr w:rsidR="008B7C11" w:rsidRPr="008B7C11" w14:paraId="6D60562D" w14:textId="77777777" w:rsidTr="008477A3">
        <w:trPr>
          <w:trHeight w:val="384"/>
        </w:trPr>
        <w:tc>
          <w:tcPr>
            <w:tcW w:w="8827" w:type="dxa"/>
            <w:gridSpan w:val="5"/>
          </w:tcPr>
          <w:p w14:paraId="7E967701" w14:textId="1E2451E5" w:rsidR="00C44C1A" w:rsidRPr="008B7C11" w:rsidRDefault="00C44C1A" w:rsidP="00C44C1A">
            <w:pPr>
              <w:spacing w:line="420" w:lineRule="exact"/>
              <w:rPr>
                <w:rFonts w:ascii="游明朝" w:eastAsia="游明朝" w:hAnsi="游明朝"/>
                <w:szCs w:val="21"/>
              </w:rPr>
            </w:pPr>
            <w:r w:rsidRPr="008B7C11">
              <w:rPr>
                <w:rFonts w:ascii="游明朝" w:eastAsia="游明朝" w:hAnsi="游明朝" w:hint="eastAsia"/>
                <w:szCs w:val="21"/>
              </w:rPr>
              <w:t>（１）スケジュール</w:t>
            </w:r>
          </w:p>
        </w:tc>
      </w:tr>
      <w:tr w:rsidR="008B7C11" w:rsidRPr="008B7C11" w14:paraId="2375EF0E" w14:textId="77777777" w:rsidTr="00591DA0">
        <w:trPr>
          <w:trHeight w:val="720"/>
        </w:trPr>
        <w:tc>
          <w:tcPr>
            <w:tcW w:w="238" w:type="dxa"/>
            <w:tcBorders>
              <w:top w:val="single" w:sz="4" w:space="0" w:color="auto"/>
              <w:right w:val="single" w:sz="4" w:space="0" w:color="auto"/>
            </w:tcBorders>
          </w:tcPr>
          <w:p w14:paraId="6BE76275" w14:textId="77777777" w:rsidR="00C44C1A" w:rsidRPr="008B7C11" w:rsidRDefault="00C44C1A" w:rsidP="00C44C1A">
            <w:pPr>
              <w:spacing w:line="420" w:lineRule="exact"/>
              <w:rPr>
                <w:rFonts w:ascii="游明朝" w:eastAsia="游明朝" w:hAnsi="游明朝"/>
                <w:szCs w:val="21"/>
              </w:rPr>
            </w:pPr>
          </w:p>
        </w:tc>
        <w:tc>
          <w:tcPr>
            <w:tcW w:w="3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91033" w14:textId="4FC12F58" w:rsidR="00C44C1A" w:rsidRPr="008B7C11" w:rsidRDefault="00C44C1A" w:rsidP="00C44C1A">
            <w:pPr>
              <w:spacing w:line="420" w:lineRule="exact"/>
              <w:rPr>
                <w:rFonts w:ascii="游明朝" w:eastAsia="游明朝" w:hAnsi="游明朝"/>
                <w:szCs w:val="21"/>
              </w:rPr>
            </w:pPr>
            <w:r w:rsidRPr="008B7C11">
              <w:rPr>
                <w:rFonts w:ascii="游明朝" w:eastAsia="游明朝" w:hAnsi="游明朝" w:cs="Arial"/>
                <w:szCs w:val="21"/>
              </w:rPr>
              <w:t>令和７年度中に緑化</w:t>
            </w:r>
            <w:r w:rsidR="005F2924">
              <w:rPr>
                <w:rFonts w:ascii="游明朝" w:eastAsia="游明朝" w:hAnsi="游明朝" w:cs="Arial" w:hint="eastAsia"/>
                <w:szCs w:val="21"/>
              </w:rPr>
              <w:t>と効果検証等</w:t>
            </w:r>
            <w:r w:rsidR="00E85A5C">
              <w:rPr>
                <w:rFonts w:ascii="游明朝" w:eastAsia="游明朝" w:hAnsi="游明朝" w:cs="Arial" w:hint="eastAsia"/>
                <w:szCs w:val="21"/>
              </w:rPr>
              <w:t>が</w:t>
            </w:r>
            <w:r w:rsidRPr="008B7C11">
              <w:rPr>
                <w:rFonts w:ascii="游明朝" w:eastAsia="游明朝" w:hAnsi="游明朝" w:cs="Arial"/>
                <w:szCs w:val="21"/>
              </w:rPr>
              <w:t>実施可能なスケジュールであること</w:t>
            </w:r>
            <w:r w:rsidR="00E85A5C">
              <w:rPr>
                <w:rFonts w:ascii="游明朝" w:eastAsia="游明朝" w:hAnsi="游明朝" w:cs="Arial" w:hint="eastAsia"/>
                <w:szCs w:val="21"/>
              </w:rPr>
              <w:t>。</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4AF4B5F" w14:textId="22A2687E" w:rsidR="00C44C1A" w:rsidRPr="008B7C11" w:rsidRDefault="00C3516F" w:rsidP="00C44C1A">
            <w:pPr>
              <w:spacing w:line="420" w:lineRule="exact"/>
              <w:jc w:val="center"/>
              <w:rPr>
                <w:rFonts w:ascii="游明朝" w:eastAsia="游明朝" w:hAnsi="游明朝"/>
                <w:szCs w:val="21"/>
              </w:rPr>
            </w:pPr>
            <w:r>
              <w:rPr>
                <w:rFonts w:ascii="游明朝" w:eastAsia="游明朝" w:hAnsi="游明朝" w:cs="Arial" w:hint="eastAsia"/>
                <w:szCs w:val="21"/>
              </w:rPr>
              <w:t>１０</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14:paraId="73EB42FE" w14:textId="0BB141CC" w:rsidR="00C44C1A" w:rsidRPr="008B7C11" w:rsidRDefault="00B67BAC" w:rsidP="00C44C1A">
            <w:pPr>
              <w:spacing w:line="420" w:lineRule="exact"/>
              <w:rPr>
                <w:rFonts w:ascii="游明朝" w:eastAsia="游明朝" w:hAnsi="游明朝"/>
                <w:szCs w:val="21"/>
              </w:rPr>
            </w:pPr>
            <w:r>
              <w:rPr>
                <w:rFonts w:ascii="游明朝" w:eastAsia="游明朝" w:hAnsi="游明朝" w:cs="Arial" w:hint="eastAsia"/>
                <w:szCs w:val="21"/>
              </w:rPr>
              <w:t>効果検証等が行える程度の</w:t>
            </w:r>
            <w:r w:rsidR="00C44C1A" w:rsidRPr="008B7C11">
              <w:rPr>
                <w:rFonts w:ascii="游明朝" w:eastAsia="游明朝" w:hAnsi="游明朝" w:cs="Arial"/>
                <w:szCs w:val="21"/>
              </w:rPr>
              <w:t>長期間、緑化を維持できることが望ましい</w:t>
            </w:r>
            <w:r w:rsidR="00E85A5C">
              <w:rPr>
                <w:rFonts w:ascii="游明朝" w:eastAsia="游明朝" w:hAnsi="游明朝" w:cs="Arial" w:hint="eastAsia"/>
                <w:szCs w:val="21"/>
              </w:rPr>
              <w:t>。</w:t>
            </w:r>
          </w:p>
        </w:tc>
      </w:tr>
      <w:tr w:rsidR="008B7C11" w:rsidRPr="008B7C11" w14:paraId="38E89B9A" w14:textId="77777777" w:rsidTr="008477A3">
        <w:trPr>
          <w:trHeight w:val="414"/>
        </w:trPr>
        <w:tc>
          <w:tcPr>
            <w:tcW w:w="8827" w:type="dxa"/>
            <w:gridSpan w:val="5"/>
          </w:tcPr>
          <w:p w14:paraId="6169F4FE" w14:textId="792FC8CE" w:rsidR="00C44C1A" w:rsidRPr="008B7C11" w:rsidRDefault="00C44C1A" w:rsidP="00C44C1A">
            <w:pPr>
              <w:spacing w:line="420" w:lineRule="exact"/>
              <w:rPr>
                <w:rFonts w:ascii="游明朝" w:eastAsia="游明朝" w:hAnsi="游明朝"/>
                <w:szCs w:val="21"/>
              </w:rPr>
            </w:pPr>
            <w:r w:rsidRPr="008B7C11">
              <w:rPr>
                <w:rFonts w:ascii="游明朝" w:eastAsia="游明朝" w:hAnsi="游明朝" w:hint="eastAsia"/>
                <w:szCs w:val="21"/>
              </w:rPr>
              <w:t>（２）遂行の体制</w:t>
            </w:r>
          </w:p>
        </w:tc>
      </w:tr>
      <w:tr w:rsidR="008B7C11" w:rsidRPr="008B7C11" w14:paraId="31A1DD16" w14:textId="77777777" w:rsidTr="00F338C4">
        <w:trPr>
          <w:trHeight w:val="986"/>
        </w:trPr>
        <w:tc>
          <w:tcPr>
            <w:tcW w:w="261" w:type="dxa"/>
            <w:gridSpan w:val="2"/>
          </w:tcPr>
          <w:p w14:paraId="4EA628EE" w14:textId="77777777" w:rsidR="00C44C1A" w:rsidRPr="008B7C11" w:rsidRDefault="00C44C1A" w:rsidP="00C44C1A">
            <w:pPr>
              <w:spacing w:line="420" w:lineRule="exact"/>
              <w:rPr>
                <w:rFonts w:ascii="游明朝" w:eastAsia="游明朝" w:hAnsi="游明朝"/>
                <w:szCs w:val="21"/>
              </w:rPr>
            </w:pPr>
          </w:p>
        </w:tc>
        <w:tc>
          <w:tcPr>
            <w:tcW w:w="3377" w:type="dxa"/>
          </w:tcPr>
          <w:p w14:paraId="577CFEF6" w14:textId="7C2336FB" w:rsidR="00C44C1A" w:rsidRPr="008B7C11" w:rsidRDefault="00C44C1A" w:rsidP="00C44C1A">
            <w:pPr>
              <w:spacing w:line="420" w:lineRule="exact"/>
              <w:rPr>
                <w:rFonts w:ascii="游明朝" w:eastAsia="游明朝" w:hAnsi="游明朝"/>
                <w:szCs w:val="21"/>
              </w:rPr>
            </w:pPr>
            <w:r w:rsidRPr="008B7C11">
              <w:rPr>
                <w:rFonts w:ascii="游明朝" w:eastAsia="游明朝" w:hAnsi="游明朝" w:hint="eastAsia"/>
                <w:szCs w:val="21"/>
              </w:rPr>
              <w:t>本事業の実施が可能な体制を有していること</w:t>
            </w:r>
            <w:r w:rsidR="00E85A5C">
              <w:rPr>
                <w:rFonts w:ascii="游明朝" w:eastAsia="游明朝" w:hAnsi="游明朝" w:hint="eastAsia"/>
                <w:szCs w:val="21"/>
              </w:rPr>
              <w:t>。</w:t>
            </w:r>
          </w:p>
        </w:tc>
        <w:tc>
          <w:tcPr>
            <w:tcW w:w="1069" w:type="dxa"/>
          </w:tcPr>
          <w:p w14:paraId="714E0EA9" w14:textId="56666D02" w:rsidR="00C44C1A" w:rsidRPr="008B7C11" w:rsidRDefault="00C3516F" w:rsidP="00C44C1A">
            <w:pPr>
              <w:spacing w:line="420" w:lineRule="exact"/>
              <w:jc w:val="center"/>
              <w:rPr>
                <w:rFonts w:ascii="游明朝" w:eastAsia="游明朝" w:hAnsi="游明朝"/>
                <w:szCs w:val="21"/>
              </w:rPr>
            </w:pPr>
            <w:r>
              <w:rPr>
                <w:rFonts w:ascii="游明朝" w:eastAsia="游明朝" w:hAnsi="游明朝" w:hint="eastAsia"/>
                <w:szCs w:val="21"/>
              </w:rPr>
              <w:t>１０</w:t>
            </w:r>
          </w:p>
        </w:tc>
        <w:tc>
          <w:tcPr>
            <w:tcW w:w="4120" w:type="dxa"/>
          </w:tcPr>
          <w:p w14:paraId="5A956DCB" w14:textId="3270BBF8" w:rsidR="00C44C1A" w:rsidRPr="008B7C11" w:rsidRDefault="00C44C1A" w:rsidP="00C44C1A">
            <w:pPr>
              <w:spacing w:line="420" w:lineRule="exact"/>
              <w:rPr>
                <w:rFonts w:ascii="游明朝" w:eastAsia="游明朝" w:hAnsi="游明朝"/>
                <w:szCs w:val="21"/>
              </w:rPr>
            </w:pPr>
            <w:r w:rsidRPr="008B7C11">
              <w:rPr>
                <w:rFonts w:ascii="游明朝" w:eastAsia="游明朝" w:hAnsi="游明朝" w:hint="eastAsia"/>
                <w:szCs w:val="21"/>
              </w:rPr>
              <w:t>役割</w:t>
            </w:r>
            <w:r w:rsidR="00E85A5C">
              <w:rPr>
                <w:rFonts w:ascii="游明朝" w:eastAsia="游明朝" w:hAnsi="游明朝" w:hint="eastAsia"/>
                <w:szCs w:val="21"/>
              </w:rPr>
              <w:t>及び</w:t>
            </w:r>
            <w:r w:rsidRPr="008B7C11">
              <w:rPr>
                <w:rFonts w:ascii="游明朝" w:eastAsia="游明朝" w:hAnsi="游明朝" w:hint="eastAsia"/>
                <w:szCs w:val="21"/>
              </w:rPr>
              <w:t>責任が明記され、安全かつ合理的であることが望ましい</w:t>
            </w:r>
            <w:r w:rsidR="00E85A5C">
              <w:rPr>
                <w:rFonts w:ascii="游明朝" w:eastAsia="游明朝" w:hAnsi="游明朝" w:hint="eastAsia"/>
                <w:szCs w:val="21"/>
              </w:rPr>
              <w:t>。</w:t>
            </w:r>
          </w:p>
        </w:tc>
      </w:tr>
      <w:tr w:rsidR="008B7C11" w:rsidRPr="008B7C11" w14:paraId="5F88B71E" w14:textId="77777777" w:rsidTr="008477A3">
        <w:trPr>
          <w:trHeight w:val="414"/>
        </w:trPr>
        <w:tc>
          <w:tcPr>
            <w:tcW w:w="8827" w:type="dxa"/>
            <w:gridSpan w:val="5"/>
          </w:tcPr>
          <w:p w14:paraId="011A0D9B" w14:textId="29E7F58F" w:rsidR="00C44C1A" w:rsidRPr="008B7C11" w:rsidRDefault="00C44C1A" w:rsidP="00C44C1A">
            <w:pPr>
              <w:spacing w:line="420" w:lineRule="exact"/>
              <w:rPr>
                <w:rFonts w:ascii="游明朝" w:eastAsia="游明朝" w:hAnsi="游明朝"/>
                <w:szCs w:val="21"/>
              </w:rPr>
            </w:pPr>
            <w:r w:rsidRPr="008B7C11">
              <w:rPr>
                <w:rFonts w:ascii="游明朝" w:eastAsia="游明朝" w:hAnsi="游明朝" w:hint="eastAsia"/>
                <w:szCs w:val="21"/>
              </w:rPr>
              <w:t>（３）</w:t>
            </w:r>
            <w:r w:rsidR="00090D21">
              <w:rPr>
                <w:rFonts w:ascii="游明朝" w:eastAsia="游明朝" w:hAnsi="游明朝" w:hint="eastAsia"/>
                <w:szCs w:val="21"/>
              </w:rPr>
              <w:t>安全への配慮</w:t>
            </w:r>
          </w:p>
        </w:tc>
      </w:tr>
      <w:tr w:rsidR="008B7C11" w:rsidRPr="008B7C11" w14:paraId="2EA8F01A" w14:textId="77777777" w:rsidTr="00F338C4">
        <w:trPr>
          <w:trHeight w:val="1131"/>
        </w:trPr>
        <w:tc>
          <w:tcPr>
            <w:tcW w:w="261" w:type="dxa"/>
            <w:gridSpan w:val="2"/>
          </w:tcPr>
          <w:p w14:paraId="1AE5E281" w14:textId="77777777" w:rsidR="00C44C1A" w:rsidRPr="008B7C11" w:rsidRDefault="00C44C1A" w:rsidP="00C44C1A">
            <w:pPr>
              <w:spacing w:line="420" w:lineRule="exact"/>
              <w:rPr>
                <w:rFonts w:ascii="游明朝" w:eastAsia="游明朝" w:hAnsi="游明朝"/>
                <w:szCs w:val="21"/>
              </w:rPr>
            </w:pPr>
          </w:p>
        </w:tc>
        <w:tc>
          <w:tcPr>
            <w:tcW w:w="3377" w:type="dxa"/>
          </w:tcPr>
          <w:p w14:paraId="002F1D53" w14:textId="7A3E37B2" w:rsidR="00C44C1A" w:rsidRPr="008B7C11" w:rsidRDefault="00090D21" w:rsidP="00C44C1A">
            <w:pPr>
              <w:spacing w:line="420" w:lineRule="exact"/>
              <w:rPr>
                <w:rFonts w:ascii="游明朝" w:eastAsia="游明朝" w:hAnsi="游明朝"/>
                <w:szCs w:val="21"/>
              </w:rPr>
            </w:pPr>
            <w:r>
              <w:rPr>
                <w:rFonts w:ascii="游明朝" w:eastAsia="游明朝" w:hAnsi="游明朝" w:hint="eastAsia"/>
                <w:szCs w:val="21"/>
              </w:rPr>
              <w:t>利用者の安全に配慮された緑化であること</w:t>
            </w:r>
            <w:r w:rsidR="00E85A5C">
              <w:rPr>
                <w:rFonts w:ascii="游明朝" w:eastAsia="游明朝" w:hAnsi="游明朝" w:hint="eastAsia"/>
                <w:szCs w:val="21"/>
              </w:rPr>
              <w:t>。</w:t>
            </w:r>
          </w:p>
        </w:tc>
        <w:tc>
          <w:tcPr>
            <w:tcW w:w="1069" w:type="dxa"/>
          </w:tcPr>
          <w:p w14:paraId="2A849DF2" w14:textId="3FEBA95E" w:rsidR="00C44C1A" w:rsidRPr="008B7C11" w:rsidRDefault="00C3516F" w:rsidP="00C44C1A">
            <w:pPr>
              <w:spacing w:line="420" w:lineRule="exact"/>
              <w:jc w:val="center"/>
              <w:rPr>
                <w:rFonts w:ascii="游明朝" w:eastAsia="游明朝" w:hAnsi="游明朝"/>
                <w:szCs w:val="21"/>
              </w:rPr>
            </w:pPr>
            <w:r>
              <w:rPr>
                <w:rFonts w:ascii="游明朝" w:eastAsia="游明朝" w:hAnsi="游明朝" w:hint="eastAsia"/>
                <w:szCs w:val="21"/>
              </w:rPr>
              <w:t>５</w:t>
            </w:r>
          </w:p>
        </w:tc>
        <w:tc>
          <w:tcPr>
            <w:tcW w:w="4120" w:type="dxa"/>
          </w:tcPr>
          <w:p w14:paraId="3CAC0783" w14:textId="406DFB61" w:rsidR="00C44C1A" w:rsidRPr="008B7C11" w:rsidRDefault="00090D21" w:rsidP="00C44C1A">
            <w:pPr>
              <w:spacing w:line="420" w:lineRule="exact"/>
              <w:rPr>
                <w:rFonts w:ascii="游明朝" w:eastAsia="游明朝" w:hAnsi="游明朝"/>
                <w:szCs w:val="21"/>
              </w:rPr>
            </w:pPr>
            <w:r>
              <w:rPr>
                <w:rFonts w:ascii="游明朝" w:eastAsia="游明朝" w:hAnsi="游明朝" w:hint="eastAsia"/>
                <w:szCs w:val="21"/>
              </w:rPr>
              <w:t>利用者の安全やバリアフリールートの確保などに配慮されていることが望ましい</w:t>
            </w:r>
            <w:r w:rsidR="00E85A5C">
              <w:rPr>
                <w:rFonts w:ascii="游明朝" w:eastAsia="游明朝" w:hAnsi="游明朝" w:hint="eastAsia"/>
                <w:szCs w:val="21"/>
              </w:rPr>
              <w:t>。</w:t>
            </w:r>
          </w:p>
        </w:tc>
      </w:tr>
      <w:tr w:rsidR="00410290" w:rsidRPr="008B7C11" w14:paraId="2A401ED6" w14:textId="77777777" w:rsidTr="00F338C4">
        <w:trPr>
          <w:trHeight w:val="407"/>
        </w:trPr>
        <w:tc>
          <w:tcPr>
            <w:tcW w:w="8827" w:type="dxa"/>
            <w:gridSpan w:val="5"/>
          </w:tcPr>
          <w:p w14:paraId="6A8277F0" w14:textId="38785A7D" w:rsidR="00410290" w:rsidRDefault="00410290" w:rsidP="00C44C1A">
            <w:pPr>
              <w:spacing w:line="420" w:lineRule="exact"/>
              <w:rPr>
                <w:rFonts w:ascii="游明朝" w:eastAsia="游明朝" w:hAnsi="游明朝"/>
                <w:szCs w:val="21"/>
              </w:rPr>
            </w:pPr>
            <w:r>
              <w:rPr>
                <w:rFonts w:ascii="游明朝" w:eastAsia="游明朝" w:hAnsi="游明朝" w:hint="eastAsia"/>
                <w:szCs w:val="21"/>
              </w:rPr>
              <w:t>（４）快適性への配慮</w:t>
            </w:r>
          </w:p>
        </w:tc>
      </w:tr>
      <w:tr w:rsidR="00410290" w:rsidRPr="008B7C11" w14:paraId="73711011" w14:textId="77777777" w:rsidTr="00F338C4">
        <w:trPr>
          <w:trHeight w:val="1405"/>
        </w:trPr>
        <w:tc>
          <w:tcPr>
            <w:tcW w:w="261" w:type="dxa"/>
            <w:gridSpan w:val="2"/>
          </w:tcPr>
          <w:p w14:paraId="52B26E34" w14:textId="77777777" w:rsidR="00410290" w:rsidRDefault="00410290" w:rsidP="00C44C1A">
            <w:pPr>
              <w:spacing w:line="420" w:lineRule="exact"/>
              <w:rPr>
                <w:rFonts w:ascii="游明朝" w:eastAsia="游明朝" w:hAnsi="游明朝"/>
                <w:szCs w:val="21"/>
              </w:rPr>
            </w:pPr>
          </w:p>
        </w:tc>
        <w:tc>
          <w:tcPr>
            <w:tcW w:w="3377" w:type="dxa"/>
          </w:tcPr>
          <w:p w14:paraId="223AB40F" w14:textId="6214227B" w:rsidR="00410290" w:rsidRDefault="00410290" w:rsidP="00C44C1A">
            <w:pPr>
              <w:spacing w:line="420" w:lineRule="exact"/>
              <w:rPr>
                <w:rFonts w:ascii="游明朝" w:eastAsia="游明朝" w:hAnsi="游明朝"/>
                <w:szCs w:val="21"/>
              </w:rPr>
            </w:pPr>
            <w:r>
              <w:rPr>
                <w:rFonts w:ascii="游明朝" w:eastAsia="游明朝" w:hAnsi="游明朝" w:hint="eastAsia"/>
                <w:szCs w:val="21"/>
              </w:rPr>
              <w:t>快適性に配慮した計画であること</w:t>
            </w:r>
            <w:r w:rsidR="00E85A5C">
              <w:rPr>
                <w:rFonts w:ascii="游明朝" w:eastAsia="游明朝" w:hAnsi="游明朝" w:hint="eastAsia"/>
                <w:szCs w:val="21"/>
              </w:rPr>
              <w:t>。</w:t>
            </w:r>
          </w:p>
        </w:tc>
        <w:tc>
          <w:tcPr>
            <w:tcW w:w="1069" w:type="dxa"/>
          </w:tcPr>
          <w:p w14:paraId="411A5DE5" w14:textId="56519F7D" w:rsidR="00410290" w:rsidRDefault="00C3516F" w:rsidP="00410290">
            <w:pPr>
              <w:spacing w:line="420" w:lineRule="exact"/>
              <w:jc w:val="center"/>
              <w:rPr>
                <w:rFonts w:ascii="游明朝" w:eastAsia="游明朝" w:hAnsi="游明朝"/>
                <w:szCs w:val="21"/>
              </w:rPr>
            </w:pPr>
            <w:r>
              <w:rPr>
                <w:rFonts w:ascii="游明朝" w:eastAsia="游明朝" w:hAnsi="游明朝" w:hint="eastAsia"/>
                <w:szCs w:val="21"/>
              </w:rPr>
              <w:t>５</w:t>
            </w:r>
          </w:p>
        </w:tc>
        <w:tc>
          <w:tcPr>
            <w:tcW w:w="4120" w:type="dxa"/>
          </w:tcPr>
          <w:p w14:paraId="77D64DBC" w14:textId="6EB9EB5D" w:rsidR="00410290" w:rsidRDefault="00410290" w:rsidP="00C44C1A">
            <w:pPr>
              <w:spacing w:line="420" w:lineRule="exact"/>
              <w:rPr>
                <w:rFonts w:ascii="游明朝" w:eastAsia="游明朝" w:hAnsi="游明朝"/>
                <w:szCs w:val="21"/>
              </w:rPr>
            </w:pPr>
            <w:r w:rsidRPr="00D91795">
              <w:rPr>
                <w:rFonts w:ascii="游明朝" w:eastAsia="游明朝" w:hAnsi="游明朝" w:hint="eastAsia"/>
                <w:szCs w:val="21"/>
              </w:rPr>
              <w:t>不快害虫の発生、湿度上昇抑制など、利用者等が不快に感じないように配慮した緑化であることが望ましい</w:t>
            </w:r>
            <w:r w:rsidR="00E85A5C">
              <w:rPr>
                <w:rFonts w:ascii="游明朝" w:eastAsia="游明朝" w:hAnsi="游明朝" w:hint="eastAsia"/>
                <w:szCs w:val="21"/>
              </w:rPr>
              <w:t>。</w:t>
            </w:r>
          </w:p>
        </w:tc>
      </w:tr>
      <w:tr w:rsidR="008B7C11" w:rsidRPr="008B7C11" w14:paraId="3673FC5C" w14:textId="77777777" w:rsidTr="008477A3">
        <w:trPr>
          <w:trHeight w:val="548"/>
        </w:trPr>
        <w:tc>
          <w:tcPr>
            <w:tcW w:w="8827" w:type="dxa"/>
            <w:gridSpan w:val="5"/>
          </w:tcPr>
          <w:p w14:paraId="611324B4" w14:textId="50E10D01" w:rsidR="00C44C1A" w:rsidRPr="008B7C11" w:rsidRDefault="00445F14" w:rsidP="00C44C1A">
            <w:pPr>
              <w:spacing w:line="420" w:lineRule="exact"/>
              <w:rPr>
                <w:rFonts w:ascii="游明朝" w:eastAsia="游明朝" w:hAnsi="游明朝"/>
                <w:szCs w:val="21"/>
              </w:rPr>
            </w:pPr>
            <w:r>
              <w:rPr>
                <w:rFonts w:ascii="游明朝" w:eastAsia="游明朝" w:hAnsi="游明朝" w:hint="eastAsia"/>
                <w:szCs w:val="21"/>
              </w:rPr>
              <w:t>ウ</w:t>
            </w:r>
            <w:r w:rsidR="00C44C1A" w:rsidRPr="008B7C11">
              <w:rPr>
                <w:rFonts w:ascii="游明朝" w:eastAsia="游明朝" w:hAnsi="游明朝" w:hint="eastAsia"/>
                <w:szCs w:val="21"/>
              </w:rPr>
              <w:t xml:space="preserve">　緑化計画の</w:t>
            </w:r>
            <w:r w:rsidR="00AB7634">
              <w:rPr>
                <w:rFonts w:ascii="游明朝" w:eastAsia="游明朝" w:hAnsi="游明朝" w:hint="eastAsia"/>
                <w:szCs w:val="21"/>
              </w:rPr>
              <w:t>魅力</w:t>
            </w:r>
            <w:r w:rsidR="00E85A5C">
              <w:rPr>
                <w:rFonts w:ascii="游明朝" w:eastAsia="游明朝" w:hAnsi="游明朝" w:hint="eastAsia"/>
                <w:szCs w:val="21"/>
              </w:rPr>
              <w:t>及び</w:t>
            </w:r>
            <w:r w:rsidR="00AB7634">
              <w:rPr>
                <w:rFonts w:ascii="游明朝" w:eastAsia="游明朝" w:hAnsi="游明朝" w:hint="eastAsia"/>
                <w:szCs w:val="21"/>
              </w:rPr>
              <w:t>効果</w:t>
            </w:r>
          </w:p>
        </w:tc>
      </w:tr>
      <w:tr w:rsidR="008B7C11" w:rsidRPr="008B7C11" w14:paraId="465A726A" w14:textId="77777777" w:rsidTr="008477A3">
        <w:trPr>
          <w:trHeight w:val="414"/>
        </w:trPr>
        <w:tc>
          <w:tcPr>
            <w:tcW w:w="8827" w:type="dxa"/>
            <w:gridSpan w:val="5"/>
          </w:tcPr>
          <w:p w14:paraId="4C1B1752" w14:textId="7851AD8A" w:rsidR="00C44C1A" w:rsidRPr="007A6A30" w:rsidRDefault="00C44C1A" w:rsidP="00C44C1A">
            <w:pPr>
              <w:spacing w:line="420" w:lineRule="exact"/>
              <w:rPr>
                <w:rFonts w:ascii="游明朝" w:eastAsia="游明朝" w:hAnsi="游明朝"/>
                <w:szCs w:val="21"/>
                <w:highlight w:val="green"/>
              </w:rPr>
            </w:pPr>
            <w:r w:rsidRPr="00557BE8">
              <w:rPr>
                <w:rFonts w:ascii="游明朝" w:eastAsia="游明朝" w:hAnsi="游明朝" w:hint="eastAsia"/>
                <w:szCs w:val="21"/>
              </w:rPr>
              <w:lastRenderedPageBreak/>
              <w:t>（１）緑化技術</w:t>
            </w:r>
          </w:p>
        </w:tc>
      </w:tr>
      <w:tr w:rsidR="008B7C11" w:rsidRPr="008B7C11" w14:paraId="5E7B67F2" w14:textId="77777777" w:rsidTr="00F338C4">
        <w:trPr>
          <w:trHeight w:val="1402"/>
        </w:trPr>
        <w:tc>
          <w:tcPr>
            <w:tcW w:w="261" w:type="dxa"/>
            <w:gridSpan w:val="2"/>
          </w:tcPr>
          <w:p w14:paraId="61990923" w14:textId="77777777" w:rsidR="00C44C1A" w:rsidRPr="008B7C11" w:rsidRDefault="00C44C1A" w:rsidP="00C44C1A">
            <w:pPr>
              <w:spacing w:line="420" w:lineRule="exact"/>
              <w:rPr>
                <w:rFonts w:ascii="游明朝" w:eastAsia="游明朝" w:hAnsi="游明朝"/>
                <w:szCs w:val="21"/>
              </w:rPr>
            </w:pPr>
          </w:p>
        </w:tc>
        <w:tc>
          <w:tcPr>
            <w:tcW w:w="3377" w:type="dxa"/>
          </w:tcPr>
          <w:p w14:paraId="47007275" w14:textId="0C9168DA" w:rsidR="00C44C1A" w:rsidRPr="008B7C11" w:rsidRDefault="002B5F00" w:rsidP="00C44C1A">
            <w:pPr>
              <w:spacing w:line="420" w:lineRule="exact"/>
              <w:rPr>
                <w:rFonts w:ascii="游明朝" w:eastAsia="游明朝" w:hAnsi="游明朝"/>
                <w:szCs w:val="21"/>
              </w:rPr>
            </w:pPr>
            <w:r>
              <w:rPr>
                <w:rFonts w:ascii="游明朝" w:eastAsia="游明朝" w:hAnsi="游明朝" w:hint="eastAsia"/>
                <w:szCs w:val="21"/>
              </w:rPr>
              <w:t>植物の存在</w:t>
            </w:r>
            <w:r w:rsidR="00B26172">
              <w:rPr>
                <w:rFonts w:ascii="游明朝" w:eastAsia="游明朝" w:hAnsi="游明朝" w:hint="eastAsia"/>
                <w:szCs w:val="21"/>
              </w:rPr>
              <w:t>が際立つ</w:t>
            </w:r>
            <w:r w:rsidR="00C0217E">
              <w:rPr>
                <w:rFonts w:ascii="游明朝" w:eastAsia="游明朝" w:hAnsi="游明朝" w:hint="eastAsia"/>
                <w:szCs w:val="21"/>
              </w:rPr>
              <w:t>魅力的な</w:t>
            </w:r>
            <w:r w:rsidR="00C44C1A" w:rsidRPr="008B7C11">
              <w:rPr>
                <w:rFonts w:ascii="游明朝" w:eastAsia="游明朝" w:hAnsi="游明朝" w:hint="eastAsia"/>
                <w:szCs w:val="21"/>
              </w:rPr>
              <w:t>緑化であること</w:t>
            </w:r>
            <w:r w:rsidR="00E85A5C">
              <w:rPr>
                <w:rFonts w:ascii="游明朝" w:eastAsia="游明朝" w:hAnsi="游明朝" w:hint="eastAsia"/>
                <w:szCs w:val="21"/>
              </w:rPr>
              <w:t>。</w:t>
            </w:r>
          </w:p>
        </w:tc>
        <w:tc>
          <w:tcPr>
            <w:tcW w:w="1069" w:type="dxa"/>
          </w:tcPr>
          <w:p w14:paraId="7733DE2C" w14:textId="64BCCA49" w:rsidR="00C44C1A" w:rsidRPr="008B7C11" w:rsidRDefault="00C3516F" w:rsidP="00C44C1A">
            <w:pPr>
              <w:spacing w:line="420" w:lineRule="exact"/>
              <w:jc w:val="center"/>
              <w:rPr>
                <w:rFonts w:ascii="游明朝" w:eastAsia="游明朝" w:hAnsi="游明朝"/>
                <w:szCs w:val="21"/>
              </w:rPr>
            </w:pPr>
            <w:r>
              <w:rPr>
                <w:rFonts w:ascii="游明朝" w:eastAsia="游明朝" w:hAnsi="游明朝" w:hint="eastAsia"/>
                <w:szCs w:val="21"/>
              </w:rPr>
              <w:t>１０</w:t>
            </w:r>
          </w:p>
        </w:tc>
        <w:tc>
          <w:tcPr>
            <w:tcW w:w="4120" w:type="dxa"/>
          </w:tcPr>
          <w:p w14:paraId="1BDF3EDD" w14:textId="55CDD069" w:rsidR="00445F14" w:rsidRPr="008B7C11" w:rsidRDefault="005F2924" w:rsidP="005F2924">
            <w:pPr>
              <w:spacing w:line="420" w:lineRule="exact"/>
              <w:rPr>
                <w:rFonts w:ascii="游明朝" w:eastAsia="游明朝" w:hAnsi="游明朝"/>
                <w:szCs w:val="21"/>
              </w:rPr>
            </w:pPr>
            <w:r>
              <w:rPr>
                <w:rFonts w:ascii="游明朝" w:eastAsia="游明朝" w:hAnsi="游明朝" w:hint="eastAsia"/>
                <w:szCs w:val="21"/>
              </w:rPr>
              <w:t>五感で緑</w:t>
            </w:r>
            <w:r w:rsidR="00B8388D">
              <w:rPr>
                <w:rFonts w:ascii="游明朝" w:eastAsia="游明朝" w:hAnsi="游明朝" w:hint="eastAsia"/>
                <w:szCs w:val="21"/>
              </w:rPr>
              <w:t>を感じる</w:t>
            </w:r>
            <w:r>
              <w:rPr>
                <w:rFonts w:ascii="游明朝" w:eastAsia="游明朝" w:hAnsi="游明朝" w:hint="eastAsia"/>
                <w:szCs w:val="21"/>
              </w:rPr>
              <w:t>ことができるよう、</w:t>
            </w:r>
            <w:r w:rsidR="00B26172">
              <w:rPr>
                <w:rFonts w:ascii="游明朝" w:eastAsia="游明朝" w:hAnsi="游明朝" w:hint="eastAsia"/>
                <w:szCs w:val="21"/>
              </w:rPr>
              <w:t>植物種の選定、デザイン等により</w:t>
            </w:r>
            <w:r w:rsidR="00445F14">
              <w:rPr>
                <w:rFonts w:ascii="游明朝" w:eastAsia="游明朝" w:hAnsi="游明朝" w:hint="eastAsia"/>
                <w:szCs w:val="21"/>
              </w:rPr>
              <w:t>植物</w:t>
            </w:r>
            <w:r w:rsidR="00B26172">
              <w:rPr>
                <w:rFonts w:ascii="游明朝" w:eastAsia="游明朝" w:hAnsi="游明朝" w:hint="eastAsia"/>
                <w:szCs w:val="21"/>
              </w:rPr>
              <w:t>を際立たせる工夫</w:t>
            </w:r>
            <w:r w:rsidR="00F624EE">
              <w:rPr>
                <w:rFonts w:ascii="游明朝" w:eastAsia="游明朝" w:hAnsi="游明朝" w:hint="eastAsia"/>
                <w:szCs w:val="21"/>
              </w:rPr>
              <w:t>をし</w:t>
            </w:r>
            <w:r w:rsidR="00445F14">
              <w:rPr>
                <w:rFonts w:ascii="游明朝" w:eastAsia="游明朝" w:hAnsi="游明朝" w:hint="eastAsia"/>
                <w:szCs w:val="21"/>
              </w:rPr>
              <w:t>ていること</w:t>
            </w:r>
            <w:r>
              <w:rPr>
                <w:rFonts w:ascii="游明朝" w:eastAsia="游明朝" w:hAnsi="游明朝" w:hint="eastAsia"/>
                <w:szCs w:val="21"/>
              </w:rPr>
              <w:t>が望ましい</w:t>
            </w:r>
            <w:r w:rsidR="00E85A5C">
              <w:rPr>
                <w:rFonts w:ascii="游明朝" w:eastAsia="游明朝" w:hAnsi="游明朝" w:hint="eastAsia"/>
                <w:szCs w:val="21"/>
              </w:rPr>
              <w:t>。</w:t>
            </w:r>
          </w:p>
        </w:tc>
      </w:tr>
      <w:tr w:rsidR="00341EF4" w:rsidRPr="008B7C11" w14:paraId="4FDA48F2" w14:textId="77777777" w:rsidTr="00F338C4">
        <w:trPr>
          <w:trHeight w:val="1833"/>
        </w:trPr>
        <w:tc>
          <w:tcPr>
            <w:tcW w:w="261" w:type="dxa"/>
            <w:gridSpan w:val="2"/>
          </w:tcPr>
          <w:p w14:paraId="529222EE" w14:textId="77777777" w:rsidR="00341EF4" w:rsidRPr="008B7C11" w:rsidRDefault="00341EF4" w:rsidP="00341EF4">
            <w:pPr>
              <w:spacing w:line="420" w:lineRule="exact"/>
              <w:rPr>
                <w:rFonts w:ascii="游明朝" w:eastAsia="游明朝" w:hAnsi="游明朝"/>
                <w:szCs w:val="21"/>
              </w:rPr>
            </w:pPr>
          </w:p>
        </w:tc>
        <w:tc>
          <w:tcPr>
            <w:tcW w:w="3377" w:type="dxa"/>
          </w:tcPr>
          <w:p w14:paraId="4B52F527" w14:textId="39A93414" w:rsidR="00341EF4" w:rsidRPr="008B7C11" w:rsidRDefault="00F624EE" w:rsidP="00341EF4">
            <w:pPr>
              <w:spacing w:line="420" w:lineRule="exact"/>
              <w:rPr>
                <w:rFonts w:ascii="游明朝" w:eastAsia="游明朝" w:hAnsi="游明朝"/>
                <w:szCs w:val="21"/>
              </w:rPr>
            </w:pPr>
            <w:r>
              <w:rPr>
                <w:rFonts w:ascii="游明朝" w:eastAsia="游明朝" w:hAnsi="游明朝" w:hint="eastAsia"/>
                <w:szCs w:val="21"/>
              </w:rPr>
              <w:t>屋内</w:t>
            </w:r>
            <w:r w:rsidR="007D4373">
              <w:rPr>
                <w:rFonts w:ascii="游明朝" w:eastAsia="游明朝" w:hAnsi="游明朝" w:hint="eastAsia"/>
                <w:szCs w:val="21"/>
              </w:rPr>
              <w:t>空間、地下空間</w:t>
            </w:r>
            <w:r w:rsidR="00E85A5C">
              <w:rPr>
                <w:rFonts w:ascii="游明朝" w:eastAsia="游明朝" w:hAnsi="游明朝" w:hint="eastAsia"/>
                <w:szCs w:val="21"/>
              </w:rPr>
              <w:t>又</w:t>
            </w:r>
            <w:r w:rsidR="007D4373">
              <w:rPr>
                <w:rFonts w:ascii="游明朝" w:eastAsia="游明朝" w:hAnsi="游明朝" w:hint="eastAsia"/>
                <w:szCs w:val="21"/>
              </w:rPr>
              <w:t>は</w:t>
            </w:r>
            <w:r>
              <w:rPr>
                <w:rFonts w:ascii="游明朝" w:eastAsia="游明朝" w:hAnsi="游明朝" w:hint="eastAsia"/>
                <w:szCs w:val="21"/>
              </w:rPr>
              <w:t>人工地盤上の</w:t>
            </w:r>
            <w:r w:rsidR="006A63A8">
              <w:rPr>
                <w:rFonts w:ascii="游明朝" w:eastAsia="游明朝" w:hAnsi="游明朝" w:hint="eastAsia"/>
                <w:szCs w:val="21"/>
              </w:rPr>
              <w:t>緑化の推進に有効な</w:t>
            </w:r>
            <w:r w:rsidR="00B8388D">
              <w:rPr>
                <w:rFonts w:ascii="游明朝" w:eastAsia="游明朝" w:hAnsi="游明朝" w:hint="eastAsia"/>
                <w:szCs w:val="21"/>
              </w:rPr>
              <w:t>技術を活用した緑化であること</w:t>
            </w:r>
            <w:r w:rsidR="00E85A5C">
              <w:rPr>
                <w:rFonts w:ascii="游明朝" w:eastAsia="游明朝" w:hAnsi="游明朝" w:hint="eastAsia"/>
                <w:szCs w:val="21"/>
              </w:rPr>
              <w:t>。</w:t>
            </w:r>
          </w:p>
        </w:tc>
        <w:tc>
          <w:tcPr>
            <w:tcW w:w="1069" w:type="dxa"/>
          </w:tcPr>
          <w:p w14:paraId="4893BA33" w14:textId="2B3FA9C6" w:rsidR="00341EF4" w:rsidRPr="008B7C11" w:rsidRDefault="00C3516F" w:rsidP="00341EF4">
            <w:pPr>
              <w:spacing w:line="420" w:lineRule="exact"/>
              <w:jc w:val="center"/>
              <w:rPr>
                <w:rFonts w:ascii="游明朝" w:eastAsia="游明朝" w:hAnsi="游明朝"/>
                <w:szCs w:val="21"/>
              </w:rPr>
            </w:pPr>
            <w:r>
              <w:rPr>
                <w:rFonts w:ascii="游明朝" w:eastAsia="游明朝" w:hAnsi="游明朝" w:hint="eastAsia"/>
                <w:szCs w:val="21"/>
              </w:rPr>
              <w:t>１０</w:t>
            </w:r>
          </w:p>
        </w:tc>
        <w:tc>
          <w:tcPr>
            <w:tcW w:w="4120" w:type="dxa"/>
          </w:tcPr>
          <w:p w14:paraId="665B18FB" w14:textId="46D4AA3B" w:rsidR="00341EF4" w:rsidRPr="008B7C11" w:rsidRDefault="00800C44" w:rsidP="00341EF4">
            <w:pPr>
              <w:spacing w:line="420" w:lineRule="exact"/>
              <w:rPr>
                <w:rFonts w:ascii="游明朝" w:eastAsia="游明朝" w:hAnsi="游明朝"/>
                <w:szCs w:val="21"/>
              </w:rPr>
            </w:pPr>
            <w:r>
              <w:rPr>
                <w:rFonts w:ascii="游明朝" w:eastAsia="游明朝" w:hAnsi="游明朝" w:hint="eastAsia"/>
                <w:szCs w:val="21"/>
              </w:rPr>
              <w:t>人工照明、自動</w:t>
            </w:r>
            <w:r w:rsidR="005F2924">
              <w:rPr>
                <w:rFonts w:ascii="游明朝" w:eastAsia="游明朝" w:hAnsi="游明朝" w:hint="eastAsia"/>
                <w:szCs w:val="21"/>
              </w:rPr>
              <w:t>潅水</w:t>
            </w:r>
            <w:r>
              <w:rPr>
                <w:rFonts w:ascii="游明朝" w:eastAsia="游明朝" w:hAnsi="游明朝" w:hint="eastAsia"/>
                <w:szCs w:val="21"/>
              </w:rPr>
              <w:t>設備、仮設で移動可能等、これまで</w:t>
            </w:r>
            <w:r w:rsidR="007D4373">
              <w:rPr>
                <w:rFonts w:ascii="游明朝" w:eastAsia="游明朝" w:hAnsi="游明朝" w:hint="eastAsia"/>
                <w:szCs w:val="21"/>
              </w:rPr>
              <w:t>緑化されてこなかった場所</w:t>
            </w:r>
            <w:r>
              <w:rPr>
                <w:rFonts w:ascii="游明朝" w:eastAsia="游明朝" w:hAnsi="游明朝" w:hint="eastAsia"/>
                <w:szCs w:val="21"/>
              </w:rPr>
              <w:t>での緑化を実現するような技術が活用</w:t>
            </w:r>
            <w:r w:rsidR="00341EF4" w:rsidRPr="008B7C11">
              <w:rPr>
                <w:rFonts w:ascii="游明朝" w:eastAsia="游明朝" w:hAnsi="游明朝" w:hint="eastAsia"/>
                <w:szCs w:val="21"/>
              </w:rPr>
              <w:t>されていることが望ましい</w:t>
            </w:r>
            <w:r w:rsidR="00E85A5C">
              <w:rPr>
                <w:rFonts w:ascii="游明朝" w:eastAsia="游明朝" w:hAnsi="游明朝" w:hint="eastAsia"/>
                <w:szCs w:val="21"/>
              </w:rPr>
              <w:t>。</w:t>
            </w:r>
          </w:p>
        </w:tc>
      </w:tr>
      <w:tr w:rsidR="00D443CA" w:rsidRPr="008B7C11" w14:paraId="6CA03180" w14:textId="77777777" w:rsidTr="00F338C4">
        <w:trPr>
          <w:trHeight w:val="980"/>
        </w:trPr>
        <w:tc>
          <w:tcPr>
            <w:tcW w:w="261" w:type="dxa"/>
            <w:gridSpan w:val="2"/>
          </w:tcPr>
          <w:p w14:paraId="35A568FD" w14:textId="77777777" w:rsidR="00D443CA" w:rsidRPr="008B7C11" w:rsidRDefault="00D443CA" w:rsidP="00341EF4">
            <w:pPr>
              <w:spacing w:line="420" w:lineRule="exact"/>
              <w:rPr>
                <w:rFonts w:ascii="游明朝" w:eastAsia="游明朝" w:hAnsi="游明朝"/>
                <w:szCs w:val="21"/>
              </w:rPr>
            </w:pPr>
          </w:p>
        </w:tc>
        <w:tc>
          <w:tcPr>
            <w:tcW w:w="3377" w:type="dxa"/>
          </w:tcPr>
          <w:p w14:paraId="25B98FDF" w14:textId="7CE4AB11" w:rsidR="00D443CA" w:rsidRDefault="00833AB7" w:rsidP="00341EF4">
            <w:pPr>
              <w:spacing w:line="420" w:lineRule="exact"/>
              <w:rPr>
                <w:rFonts w:ascii="游明朝" w:eastAsia="游明朝" w:hAnsi="游明朝"/>
                <w:szCs w:val="21"/>
              </w:rPr>
            </w:pPr>
            <w:r>
              <w:rPr>
                <w:rFonts w:ascii="游明朝" w:eastAsia="游明朝" w:hAnsi="游明朝" w:hint="eastAsia"/>
                <w:szCs w:val="21"/>
              </w:rPr>
              <w:t>植物の維持管理について省力化できる工夫があること</w:t>
            </w:r>
            <w:r w:rsidR="00E85A5C">
              <w:rPr>
                <w:rFonts w:ascii="游明朝" w:eastAsia="游明朝" w:hAnsi="游明朝" w:hint="eastAsia"/>
                <w:szCs w:val="21"/>
              </w:rPr>
              <w:t>。</w:t>
            </w:r>
          </w:p>
        </w:tc>
        <w:tc>
          <w:tcPr>
            <w:tcW w:w="1069" w:type="dxa"/>
          </w:tcPr>
          <w:p w14:paraId="5AD12F4F" w14:textId="4460E7D9" w:rsidR="00D443CA" w:rsidRDefault="00C3516F" w:rsidP="00341EF4">
            <w:pPr>
              <w:spacing w:line="420" w:lineRule="exact"/>
              <w:jc w:val="center"/>
              <w:rPr>
                <w:rFonts w:ascii="游明朝" w:eastAsia="游明朝" w:hAnsi="游明朝"/>
                <w:szCs w:val="21"/>
              </w:rPr>
            </w:pPr>
            <w:r>
              <w:rPr>
                <w:rFonts w:ascii="游明朝" w:eastAsia="游明朝" w:hAnsi="游明朝" w:hint="eastAsia"/>
                <w:szCs w:val="21"/>
              </w:rPr>
              <w:t>１０</w:t>
            </w:r>
          </w:p>
        </w:tc>
        <w:tc>
          <w:tcPr>
            <w:tcW w:w="4120" w:type="dxa"/>
          </w:tcPr>
          <w:p w14:paraId="2610C69D" w14:textId="7088E0C2" w:rsidR="00D443CA" w:rsidRDefault="00833AB7" w:rsidP="00341EF4">
            <w:pPr>
              <w:spacing w:line="420" w:lineRule="exact"/>
              <w:rPr>
                <w:rFonts w:ascii="游明朝" w:eastAsia="游明朝" w:hAnsi="游明朝"/>
                <w:szCs w:val="21"/>
              </w:rPr>
            </w:pPr>
            <w:r>
              <w:rPr>
                <w:rFonts w:ascii="游明朝" w:eastAsia="游明朝" w:hAnsi="游明朝" w:hint="eastAsia"/>
                <w:szCs w:val="21"/>
              </w:rPr>
              <w:t>フェイクグリーンの設置だけによらないことが望ましい</w:t>
            </w:r>
            <w:r w:rsidR="00E85A5C">
              <w:rPr>
                <w:rFonts w:ascii="游明朝" w:eastAsia="游明朝" w:hAnsi="游明朝" w:hint="eastAsia"/>
                <w:szCs w:val="21"/>
              </w:rPr>
              <w:t>。</w:t>
            </w:r>
          </w:p>
        </w:tc>
      </w:tr>
      <w:tr w:rsidR="00341EF4" w:rsidRPr="008B7C11" w14:paraId="4E214E5D" w14:textId="77777777" w:rsidTr="008477A3">
        <w:trPr>
          <w:trHeight w:val="414"/>
        </w:trPr>
        <w:tc>
          <w:tcPr>
            <w:tcW w:w="8827" w:type="dxa"/>
            <w:gridSpan w:val="5"/>
          </w:tcPr>
          <w:p w14:paraId="1AA52FA3" w14:textId="488130D0" w:rsidR="00341EF4" w:rsidRPr="008B7C11" w:rsidRDefault="00341EF4" w:rsidP="00341EF4">
            <w:pPr>
              <w:spacing w:line="420" w:lineRule="exact"/>
              <w:rPr>
                <w:rFonts w:ascii="游明朝" w:eastAsia="游明朝" w:hAnsi="游明朝"/>
                <w:szCs w:val="21"/>
              </w:rPr>
            </w:pPr>
            <w:r w:rsidRPr="00D91795">
              <w:rPr>
                <w:rFonts w:ascii="游明朝" w:eastAsia="游明朝" w:hAnsi="游明朝" w:hint="eastAsia"/>
                <w:szCs w:val="21"/>
              </w:rPr>
              <w:t>（</w:t>
            </w:r>
            <w:r w:rsidR="00410290">
              <w:rPr>
                <w:rFonts w:ascii="游明朝" w:eastAsia="游明朝" w:hAnsi="游明朝" w:hint="eastAsia"/>
                <w:szCs w:val="21"/>
              </w:rPr>
              <w:t>２</w:t>
            </w:r>
            <w:r w:rsidRPr="00D91795">
              <w:rPr>
                <w:rFonts w:ascii="游明朝" w:eastAsia="游明朝" w:hAnsi="游明朝" w:hint="eastAsia"/>
                <w:szCs w:val="21"/>
              </w:rPr>
              <w:t>）地域への</w:t>
            </w:r>
            <w:r w:rsidR="00C0217E">
              <w:rPr>
                <w:rFonts w:ascii="游明朝" w:eastAsia="游明朝" w:hAnsi="游明朝" w:hint="eastAsia"/>
                <w:szCs w:val="21"/>
              </w:rPr>
              <w:t>貢献</w:t>
            </w:r>
          </w:p>
        </w:tc>
      </w:tr>
      <w:tr w:rsidR="00341EF4" w:rsidRPr="008B7C11" w14:paraId="43D84074" w14:textId="77777777" w:rsidTr="00F338C4">
        <w:trPr>
          <w:trHeight w:val="1397"/>
        </w:trPr>
        <w:tc>
          <w:tcPr>
            <w:tcW w:w="261" w:type="dxa"/>
            <w:gridSpan w:val="2"/>
          </w:tcPr>
          <w:p w14:paraId="6EC830EE" w14:textId="77777777" w:rsidR="00341EF4" w:rsidRPr="008B7C11" w:rsidRDefault="00341EF4" w:rsidP="00341EF4">
            <w:pPr>
              <w:spacing w:line="420" w:lineRule="exact"/>
              <w:rPr>
                <w:rFonts w:ascii="游明朝" w:eastAsia="游明朝" w:hAnsi="游明朝"/>
                <w:szCs w:val="21"/>
              </w:rPr>
            </w:pPr>
          </w:p>
        </w:tc>
        <w:tc>
          <w:tcPr>
            <w:tcW w:w="3377" w:type="dxa"/>
          </w:tcPr>
          <w:p w14:paraId="110A10ED" w14:textId="1F3A818B" w:rsidR="00341EF4" w:rsidRPr="008B7C11" w:rsidRDefault="00341EF4" w:rsidP="00341EF4">
            <w:pPr>
              <w:spacing w:line="420" w:lineRule="exact"/>
              <w:rPr>
                <w:rFonts w:ascii="游明朝" w:eastAsia="游明朝" w:hAnsi="游明朝"/>
                <w:szCs w:val="21"/>
              </w:rPr>
            </w:pPr>
            <w:r w:rsidRPr="008B7C11">
              <w:rPr>
                <w:rFonts w:ascii="游明朝" w:eastAsia="游明朝" w:hAnsi="游明朝" w:hint="eastAsia"/>
                <w:szCs w:val="21"/>
              </w:rPr>
              <w:t>周辺</w:t>
            </w:r>
            <w:r w:rsidR="00D443CA">
              <w:rPr>
                <w:rFonts w:ascii="游明朝" w:eastAsia="游明朝" w:hAnsi="游明朝" w:hint="eastAsia"/>
                <w:szCs w:val="21"/>
              </w:rPr>
              <w:t>の景観向上やにぎわい創出等に</w:t>
            </w:r>
            <w:r w:rsidR="00C0217E">
              <w:rPr>
                <w:rFonts w:ascii="游明朝" w:eastAsia="游明朝" w:hAnsi="游明朝" w:hint="eastAsia"/>
                <w:szCs w:val="21"/>
              </w:rPr>
              <w:t>資する</w:t>
            </w:r>
            <w:r w:rsidRPr="008B7C11">
              <w:rPr>
                <w:rFonts w:ascii="游明朝" w:eastAsia="游明朝" w:hAnsi="游明朝" w:hint="eastAsia"/>
                <w:szCs w:val="21"/>
              </w:rPr>
              <w:t>計画であること</w:t>
            </w:r>
            <w:r w:rsidR="00E85A5C">
              <w:rPr>
                <w:rFonts w:ascii="游明朝" w:eastAsia="游明朝" w:hAnsi="游明朝" w:hint="eastAsia"/>
                <w:szCs w:val="21"/>
              </w:rPr>
              <w:t>。</w:t>
            </w:r>
          </w:p>
        </w:tc>
        <w:tc>
          <w:tcPr>
            <w:tcW w:w="1069" w:type="dxa"/>
          </w:tcPr>
          <w:p w14:paraId="4A380E51" w14:textId="22886D24" w:rsidR="00341EF4" w:rsidRPr="008B7C11" w:rsidRDefault="00C3516F" w:rsidP="00341EF4">
            <w:pPr>
              <w:spacing w:line="420" w:lineRule="exact"/>
              <w:jc w:val="center"/>
              <w:rPr>
                <w:rFonts w:ascii="游明朝" w:eastAsia="游明朝" w:hAnsi="游明朝"/>
                <w:szCs w:val="21"/>
              </w:rPr>
            </w:pPr>
            <w:r>
              <w:rPr>
                <w:rFonts w:ascii="游明朝" w:eastAsia="游明朝" w:hAnsi="游明朝" w:hint="eastAsia"/>
                <w:szCs w:val="21"/>
              </w:rPr>
              <w:t>１０</w:t>
            </w:r>
          </w:p>
        </w:tc>
        <w:tc>
          <w:tcPr>
            <w:tcW w:w="4120" w:type="dxa"/>
          </w:tcPr>
          <w:p w14:paraId="638A186F" w14:textId="2BA44D8F" w:rsidR="00341EF4" w:rsidRPr="008B7C11" w:rsidRDefault="00D443CA" w:rsidP="00341EF4">
            <w:pPr>
              <w:spacing w:line="420" w:lineRule="exact"/>
              <w:rPr>
                <w:rFonts w:ascii="游明朝" w:eastAsia="游明朝" w:hAnsi="游明朝"/>
                <w:szCs w:val="21"/>
              </w:rPr>
            </w:pPr>
            <w:r>
              <w:rPr>
                <w:rFonts w:ascii="游明朝" w:eastAsia="游明朝" w:hAnsi="游明朝" w:hint="eastAsia"/>
                <w:szCs w:val="21"/>
              </w:rPr>
              <w:t>周辺の景観と調和しつつ、地域の魅力向上に資する</w:t>
            </w:r>
            <w:r w:rsidR="00833AB7">
              <w:rPr>
                <w:rFonts w:ascii="游明朝" w:eastAsia="游明朝" w:hAnsi="游明朝" w:hint="eastAsia"/>
                <w:szCs w:val="21"/>
              </w:rPr>
              <w:t>、その場に即した緑化である</w:t>
            </w:r>
            <w:r w:rsidR="00341EF4" w:rsidRPr="008B7C11">
              <w:rPr>
                <w:rFonts w:ascii="游明朝" w:eastAsia="游明朝" w:hAnsi="游明朝" w:hint="eastAsia"/>
                <w:szCs w:val="21"/>
              </w:rPr>
              <w:t>ことが望ましい</w:t>
            </w:r>
            <w:r w:rsidR="00E85A5C">
              <w:rPr>
                <w:rFonts w:ascii="游明朝" w:eastAsia="游明朝" w:hAnsi="游明朝" w:hint="eastAsia"/>
                <w:szCs w:val="21"/>
              </w:rPr>
              <w:t>。</w:t>
            </w:r>
          </w:p>
        </w:tc>
      </w:tr>
      <w:tr w:rsidR="00341EF4" w:rsidRPr="008B7C11" w14:paraId="5B79C494" w14:textId="77777777" w:rsidTr="00D91795">
        <w:trPr>
          <w:trHeight w:val="414"/>
        </w:trPr>
        <w:tc>
          <w:tcPr>
            <w:tcW w:w="8827" w:type="dxa"/>
            <w:gridSpan w:val="5"/>
            <w:shd w:val="clear" w:color="auto" w:fill="auto"/>
          </w:tcPr>
          <w:p w14:paraId="47106830" w14:textId="66CFC808" w:rsidR="00341EF4" w:rsidRPr="008B7C11" w:rsidRDefault="00341EF4" w:rsidP="00341EF4">
            <w:pPr>
              <w:spacing w:line="420" w:lineRule="exact"/>
              <w:rPr>
                <w:rFonts w:ascii="游明朝" w:eastAsia="游明朝" w:hAnsi="游明朝"/>
                <w:szCs w:val="21"/>
              </w:rPr>
            </w:pPr>
            <w:r w:rsidRPr="00D91795">
              <w:rPr>
                <w:rFonts w:ascii="游明朝" w:eastAsia="游明朝" w:hAnsi="游明朝" w:hint="eastAsia"/>
                <w:szCs w:val="21"/>
              </w:rPr>
              <w:t>（</w:t>
            </w:r>
            <w:r w:rsidR="00410290">
              <w:rPr>
                <w:rFonts w:ascii="游明朝" w:eastAsia="游明朝" w:hAnsi="游明朝" w:hint="eastAsia"/>
                <w:szCs w:val="21"/>
              </w:rPr>
              <w:t>３</w:t>
            </w:r>
            <w:r w:rsidRPr="00D91795">
              <w:rPr>
                <w:rFonts w:ascii="游明朝" w:eastAsia="游明朝" w:hAnsi="游明朝" w:hint="eastAsia"/>
                <w:szCs w:val="21"/>
              </w:rPr>
              <w:t>）</w:t>
            </w:r>
            <w:r w:rsidR="006A63A8" w:rsidRPr="00D91795">
              <w:rPr>
                <w:rFonts w:ascii="游明朝" w:eastAsia="游明朝" w:hAnsi="游明朝" w:hint="eastAsia"/>
                <w:szCs w:val="21"/>
              </w:rPr>
              <w:t>普及効果</w:t>
            </w:r>
          </w:p>
        </w:tc>
      </w:tr>
      <w:tr w:rsidR="00341EF4" w:rsidRPr="008B7C11" w14:paraId="6BBA5EF2" w14:textId="77777777" w:rsidTr="00F338C4">
        <w:trPr>
          <w:trHeight w:val="1408"/>
        </w:trPr>
        <w:tc>
          <w:tcPr>
            <w:tcW w:w="261" w:type="dxa"/>
            <w:gridSpan w:val="2"/>
          </w:tcPr>
          <w:p w14:paraId="697759CC" w14:textId="77777777" w:rsidR="00341EF4" w:rsidRPr="008B7C11" w:rsidRDefault="00341EF4" w:rsidP="00341EF4">
            <w:pPr>
              <w:spacing w:line="420" w:lineRule="exact"/>
              <w:rPr>
                <w:rFonts w:ascii="游明朝" w:eastAsia="游明朝" w:hAnsi="游明朝"/>
                <w:szCs w:val="21"/>
              </w:rPr>
            </w:pPr>
          </w:p>
        </w:tc>
        <w:tc>
          <w:tcPr>
            <w:tcW w:w="3377" w:type="dxa"/>
          </w:tcPr>
          <w:p w14:paraId="22BCE6DD" w14:textId="7CAB9A47" w:rsidR="00341EF4" w:rsidRPr="008B7C11" w:rsidRDefault="00C305EB" w:rsidP="00341EF4">
            <w:pPr>
              <w:spacing w:line="420" w:lineRule="exact"/>
              <w:rPr>
                <w:rFonts w:ascii="游明朝" w:eastAsia="游明朝" w:hAnsi="游明朝"/>
                <w:szCs w:val="21"/>
              </w:rPr>
            </w:pPr>
            <w:r>
              <w:rPr>
                <w:rFonts w:ascii="游明朝" w:eastAsia="游明朝" w:hAnsi="游明朝" w:hint="eastAsia"/>
                <w:szCs w:val="21"/>
              </w:rPr>
              <w:t>効果の検証ができる</w:t>
            </w:r>
            <w:r w:rsidR="006A63A8">
              <w:rPr>
                <w:rFonts w:ascii="游明朝" w:eastAsia="游明朝" w:hAnsi="游明朝" w:hint="eastAsia"/>
                <w:szCs w:val="21"/>
              </w:rPr>
              <w:t>こと</w:t>
            </w:r>
            <w:r w:rsidR="00E85A5C">
              <w:rPr>
                <w:rFonts w:ascii="游明朝" w:eastAsia="游明朝" w:hAnsi="游明朝" w:hint="eastAsia"/>
                <w:szCs w:val="21"/>
              </w:rPr>
              <w:t>。</w:t>
            </w:r>
          </w:p>
        </w:tc>
        <w:tc>
          <w:tcPr>
            <w:tcW w:w="1069" w:type="dxa"/>
          </w:tcPr>
          <w:p w14:paraId="43F17A83" w14:textId="5E72E290" w:rsidR="00341EF4" w:rsidRPr="008B7C11" w:rsidRDefault="00C3516F" w:rsidP="00341EF4">
            <w:pPr>
              <w:spacing w:line="420" w:lineRule="exact"/>
              <w:jc w:val="center"/>
              <w:rPr>
                <w:rFonts w:ascii="游明朝" w:eastAsia="游明朝" w:hAnsi="游明朝"/>
                <w:szCs w:val="21"/>
              </w:rPr>
            </w:pPr>
            <w:r>
              <w:rPr>
                <w:rFonts w:ascii="游明朝" w:eastAsia="游明朝" w:hAnsi="游明朝" w:hint="eastAsia"/>
                <w:szCs w:val="21"/>
              </w:rPr>
              <w:t>５</w:t>
            </w:r>
          </w:p>
        </w:tc>
        <w:tc>
          <w:tcPr>
            <w:tcW w:w="4120" w:type="dxa"/>
          </w:tcPr>
          <w:p w14:paraId="21F5BF58" w14:textId="786AA033" w:rsidR="00341EF4" w:rsidRPr="008B7C11" w:rsidRDefault="006151AE" w:rsidP="00341EF4">
            <w:pPr>
              <w:spacing w:line="420" w:lineRule="exact"/>
              <w:rPr>
                <w:rFonts w:ascii="游明朝" w:eastAsia="游明朝" w:hAnsi="游明朝"/>
                <w:szCs w:val="21"/>
              </w:rPr>
            </w:pPr>
            <w:r>
              <w:rPr>
                <w:rFonts w:ascii="游明朝" w:eastAsia="游明朝" w:hAnsi="游明朝" w:hint="eastAsia"/>
                <w:szCs w:val="21"/>
              </w:rPr>
              <w:t>将来普及に</w:t>
            </w:r>
            <w:r w:rsidR="00E85A5C">
              <w:rPr>
                <w:rFonts w:ascii="游明朝" w:eastAsia="游明朝" w:hAnsi="游明朝" w:hint="eastAsia"/>
                <w:szCs w:val="21"/>
              </w:rPr>
              <w:t>当た</w:t>
            </w:r>
            <w:r>
              <w:rPr>
                <w:rFonts w:ascii="游明朝" w:eastAsia="游明朝" w:hAnsi="游明朝" w:hint="eastAsia"/>
                <w:szCs w:val="21"/>
              </w:rPr>
              <w:t>り考えられる課題等の把握のため、効果</w:t>
            </w:r>
            <w:r w:rsidR="00C305EB">
              <w:rPr>
                <w:rFonts w:ascii="游明朝" w:eastAsia="游明朝" w:hAnsi="游明朝" w:hint="eastAsia"/>
                <w:szCs w:val="21"/>
              </w:rPr>
              <w:t>の</w:t>
            </w:r>
            <w:r>
              <w:rPr>
                <w:rFonts w:ascii="游明朝" w:eastAsia="游明朝" w:hAnsi="游明朝" w:hint="eastAsia"/>
                <w:szCs w:val="21"/>
              </w:rPr>
              <w:t>検証</w:t>
            </w:r>
            <w:r w:rsidR="00C305EB">
              <w:rPr>
                <w:rFonts w:ascii="游明朝" w:eastAsia="游明朝" w:hAnsi="游明朝" w:hint="eastAsia"/>
                <w:szCs w:val="21"/>
              </w:rPr>
              <w:t>が</w:t>
            </w:r>
            <w:r>
              <w:rPr>
                <w:rFonts w:ascii="游明朝" w:eastAsia="游明朝" w:hAnsi="游明朝" w:hint="eastAsia"/>
                <w:szCs w:val="21"/>
              </w:rPr>
              <w:t>できる</w:t>
            </w:r>
            <w:r w:rsidR="00FC2F97">
              <w:rPr>
                <w:rFonts w:ascii="游明朝" w:eastAsia="游明朝" w:hAnsi="游明朝" w:hint="eastAsia"/>
                <w:szCs w:val="21"/>
              </w:rPr>
              <w:t>ような緑化手法であること</w:t>
            </w:r>
            <w:r w:rsidR="00C305EB">
              <w:rPr>
                <w:rFonts w:ascii="游明朝" w:eastAsia="游明朝" w:hAnsi="游明朝" w:hint="eastAsia"/>
                <w:szCs w:val="21"/>
              </w:rPr>
              <w:t>が望ましい</w:t>
            </w:r>
            <w:r w:rsidR="00E85A5C">
              <w:rPr>
                <w:rFonts w:ascii="游明朝" w:eastAsia="游明朝" w:hAnsi="游明朝" w:hint="eastAsia"/>
                <w:szCs w:val="21"/>
              </w:rPr>
              <w:t>。</w:t>
            </w:r>
          </w:p>
        </w:tc>
      </w:tr>
      <w:tr w:rsidR="00C305EB" w:rsidRPr="008B7C11" w14:paraId="2FE6ED56" w14:textId="77777777" w:rsidTr="00F338C4">
        <w:trPr>
          <w:trHeight w:val="976"/>
        </w:trPr>
        <w:tc>
          <w:tcPr>
            <w:tcW w:w="261" w:type="dxa"/>
            <w:gridSpan w:val="2"/>
          </w:tcPr>
          <w:p w14:paraId="15EF501C" w14:textId="77777777" w:rsidR="00C305EB" w:rsidRPr="008B7C11" w:rsidRDefault="00C305EB" w:rsidP="00341EF4">
            <w:pPr>
              <w:spacing w:line="420" w:lineRule="exact"/>
              <w:rPr>
                <w:rFonts w:ascii="游明朝" w:eastAsia="游明朝" w:hAnsi="游明朝"/>
                <w:szCs w:val="21"/>
              </w:rPr>
            </w:pPr>
          </w:p>
        </w:tc>
        <w:tc>
          <w:tcPr>
            <w:tcW w:w="3377" w:type="dxa"/>
          </w:tcPr>
          <w:p w14:paraId="18E0FD98" w14:textId="6A5CDAC4" w:rsidR="00C305EB" w:rsidRDefault="00C305EB" w:rsidP="00341EF4">
            <w:pPr>
              <w:spacing w:line="420" w:lineRule="exact"/>
              <w:rPr>
                <w:rFonts w:ascii="游明朝" w:eastAsia="游明朝" w:hAnsi="游明朝"/>
                <w:szCs w:val="21"/>
              </w:rPr>
            </w:pPr>
            <w:r>
              <w:rPr>
                <w:rFonts w:ascii="游明朝" w:eastAsia="游明朝" w:hAnsi="游明朝" w:hint="eastAsia"/>
                <w:szCs w:val="21"/>
              </w:rPr>
              <w:t>将来の緑化イメージを提案するものであること</w:t>
            </w:r>
            <w:r w:rsidR="00E85A5C">
              <w:rPr>
                <w:rFonts w:ascii="游明朝" w:eastAsia="游明朝" w:hAnsi="游明朝" w:hint="eastAsia"/>
                <w:szCs w:val="21"/>
              </w:rPr>
              <w:t>。</w:t>
            </w:r>
          </w:p>
        </w:tc>
        <w:tc>
          <w:tcPr>
            <w:tcW w:w="1069" w:type="dxa"/>
          </w:tcPr>
          <w:p w14:paraId="0A6D6546" w14:textId="2D90C854" w:rsidR="00C305EB" w:rsidRDefault="00C3516F" w:rsidP="00341EF4">
            <w:pPr>
              <w:spacing w:line="420" w:lineRule="exact"/>
              <w:jc w:val="center"/>
              <w:rPr>
                <w:rFonts w:ascii="游明朝" w:eastAsia="游明朝" w:hAnsi="游明朝"/>
                <w:szCs w:val="21"/>
              </w:rPr>
            </w:pPr>
            <w:r>
              <w:rPr>
                <w:rFonts w:ascii="游明朝" w:eastAsia="游明朝" w:hAnsi="游明朝" w:hint="eastAsia"/>
                <w:szCs w:val="21"/>
              </w:rPr>
              <w:t>５</w:t>
            </w:r>
          </w:p>
        </w:tc>
        <w:tc>
          <w:tcPr>
            <w:tcW w:w="4120" w:type="dxa"/>
          </w:tcPr>
          <w:p w14:paraId="21D2D29F" w14:textId="0864E75B" w:rsidR="00C305EB" w:rsidRDefault="00C305EB" w:rsidP="00341EF4">
            <w:pPr>
              <w:spacing w:line="420" w:lineRule="exact"/>
              <w:rPr>
                <w:rFonts w:ascii="游明朝" w:eastAsia="游明朝" w:hAnsi="游明朝"/>
                <w:szCs w:val="21"/>
              </w:rPr>
            </w:pPr>
            <w:r>
              <w:rPr>
                <w:rFonts w:ascii="游明朝" w:eastAsia="游明朝" w:hAnsi="游明朝" w:hint="eastAsia"/>
                <w:szCs w:val="21"/>
              </w:rPr>
              <w:t>当該地において</w:t>
            </w:r>
            <w:r w:rsidR="009114A0">
              <w:rPr>
                <w:rFonts w:ascii="游明朝" w:eastAsia="游明朝" w:hAnsi="游明朝" w:hint="eastAsia"/>
                <w:szCs w:val="21"/>
              </w:rPr>
              <w:t>、将来</w:t>
            </w:r>
            <w:r>
              <w:rPr>
                <w:rFonts w:ascii="游明朝" w:eastAsia="游明朝" w:hAnsi="游明朝" w:hint="eastAsia"/>
                <w:szCs w:val="21"/>
              </w:rPr>
              <w:t>継続的に緑化することも想定していることが望ましい</w:t>
            </w:r>
            <w:r w:rsidR="00E85A5C">
              <w:rPr>
                <w:rFonts w:ascii="游明朝" w:eastAsia="游明朝" w:hAnsi="游明朝" w:hint="eastAsia"/>
                <w:szCs w:val="21"/>
              </w:rPr>
              <w:t>。</w:t>
            </w:r>
          </w:p>
        </w:tc>
      </w:tr>
    </w:tbl>
    <w:p w14:paraId="643C0E0E" w14:textId="77777777" w:rsidR="00E12E4E" w:rsidRPr="008B7C11" w:rsidRDefault="00E12E4E" w:rsidP="0014200F">
      <w:pPr>
        <w:spacing w:line="420" w:lineRule="exact"/>
        <w:rPr>
          <w:rFonts w:ascii="游明朝" w:eastAsia="游明朝" w:hAnsi="游明朝"/>
          <w:szCs w:val="21"/>
        </w:rPr>
      </w:pPr>
    </w:p>
    <w:p w14:paraId="57826C4F" w14:textId="247A0B9D" w:rsidR="008F24AE" w:rsidRPr="00F338C4" w:rsidRDefault="0014200F" w:rsidP="008F24AE">
      <w:pPr>
        <w:pStyle w:val="a5"/>
        <w:numPr>
          <w:ilvl w:val="0"/>
          <w:numId w:val="2"/>
        </w:numPr>
        <w:spacing w:line="420" w:lineRule="exact"/>
        <w:ind w:leftChars="0"/>
        <w:rPr>
          <w:rFonts w:ascii="游明朝" w:eastAsia="游明朝" w:hAnsi="游明朝"/>
          <w:szCs w:val="21"/>
        </w:rPr>
      </w:pPr>
      <w:r w:rsidRPr="008B7C11">
        <w:rPr>
          <w:rFonts w:ascii="游明朝" w:eastAsia="游明朝" w:hAnsi="游明朝" w:hint="eastAsia"/>
          <w:szCs w:val="21"/>
        </w:rPr>
        <w:t>評価点の算出については、評価項目のそれぞれについて、</w:t>
      </w:r>
      <w:r w:rsidR="00897EF9" w:rsidRPr="008B7C11">
        <w:rPr>
          <w:rFonts w:ascii="游明朝" w:eastAsia="游明朝" w:hAnsi="游明朝" w:hint="eastAsia"/>
          <w:szCs w:val="21"/>
        </w:rPr>
        <w:t>審査会</w:t>
      </w:r>
      <w:r w:rsidRPr="008B7C11">
        <w:rPr>
          <w:rFonts w:ascii="游明朝" w:eastAsia="游明朝" w:hAnsi="游明朝" w:hint="eastAsia"/>
          <w:szCs w:val="21"/>
        </w:rPr>
        <w:t>の各委員が次の０から５までの６段階で評点を付</w:t>
      </w:r>
      <w:r w:rsidR="00897EF9" w:rsidRPr="008B7C11">
        <w:rPr>
          <w:rFonts w:ascii="游明朝" w:eastAsia="游明朝" w:hAnsi="游明朝" w:hint="eastAsia"/>
          <w:szCs w:val="21"/>
        </w:rPr>
        <w:t>け、審査</w:t>
      </w:r>
      <w:r w:rsidR="00D85B0E" w:rsidRPr="008B7C11">
        <w:rPr>
          <w:rFonts w:ascii="游明朝" w:eastAsia="游明朝" w:hAnsi="游明朝" w:hint="eastAsia"/>
          <w:szCs w:val="21"/>
        </w:rPr>
        <w:t>会各委員の採点を平均した点をもって得点とし</w:t>
      </w:r>
      <w:r w:rsidR="00FD5160" w:rsidRPr="008B7C11">
        <w:rPr>
          <w:rFonts w:ascii="游明朝" w:eastAsia="游明朝" w:hAnsi="游明朝" w:hint="eastAsia"/>
          <w:szCs w:val="21"/>
        </w:rPr>
        <w:t>（</w:t>
      </w:r>
      <w:r w:rsidR="00897EF9" w:rsidRPr="008B7C11">
        <w:rPr>
          <w:rFonts w:ascii="游明朝" w:eastAsia="游明朝" w:hAnsi="游明朝" w:hint="eastAsia"/>
          <w:szCs w:val="21"/>
        </w:rPr>
        <w:t>10点満点の項目</w:t>
      </w:r>
      <w:r w:rsidR="00FD5160" w:rsidRPr="008B7C11">
        <w:rPr>
          <w:rFonts w:ascii="游明朝" w:eastAsia="游明朝" w:hAnsi="游明朝" w:hint="eastAsia"/>
          <w:szCs w:val="21"/>
        </w:rPr>
        <w:t>については、0から5までの6段階で付ける評点に２を乗じた値を得点とする。）</w:t>
      </w:r>
      <w:r w:rsidR="00D85B0E" w:rsidRPr="008B7C11">
        <w:rPr>
          <w:rFonts w:ascii="游明朝" w:eastAsia="游明朝" w:hAnsi="游明朝" w:hint="eastAsia"/>
          <w:szCs w:val="21"/>
        </w:rPr>
        <w:t>、</w:t>
      </w:r>
      <w:r w:rsidR="008F24AE" w:rsidRPr="008F24AE">
        <w:rPr>
          <w:rFonts w:ascii="游明朝" w:eastAsia="游明朝" w:hAnsi="游明朝"/>
          <w:szCs w:val="21"/>
        </w:rPr>
        <w:t>その合計点により採用者を決定する。</w:t>
      </w:r>
      <w:r w:rsidRPr="00024A2D">
        <w:rPr>
          <w:rFonts w:ascii="游明朝" w:eastAsia="游明朝" w:hAnsi="游明朝" w:hint="eastAsia"/>
          <w:szCs w:val="21"/>
        </w:rPr>
        <w:t>ただし、</w:t>
      </w:r>
      <w:r w:rsidR="00F037C4" w:rsidRPr="00D92C3C">
        <w:rPr>
          <w:rFonts w:ascii="游明朝" w:eastAsia="游明朝" w:hAnsi="游明朝" w:hint="eastAsia"/>
          <w:szCs w:val="21"/>
        </w:rPr>
        <w:t>各評価項目</w:t>
      </w:r>
      <w:r w:rsidR="00F037C4">
        <w:rPr>
          <w:rFonts w:ascii="游明朝" w:eastAsia="游明朝" w:hAnsi="游明朝" w:hint="eastAsia"/>
          <w:szCs w:val="21"/>
        </w:rPr>
        <w:t>における評点の平均</w:t>
      </w:r>
      <w:r w:rsidR="00445F14">
        <w:rPr>
          <w:rFonts w:ascii="游明朝" w:eastAsia="游明朝" w:hAnsi="游明朝" w:hint="eastAsia"/>
          <w:szCs w:val="21"/>
        </w:rPr>
        <w:t>が</w:t>
      </w:r>
      <w:r w:rsidR="00425E72">
        <w:rPr>
          <w:rFonts w:ascii="游明朝" w:eastAsia="游明朝" w:hAnsi="游明朝" w:hint="eastAsia"/>
          <w:szCs w:val="21"/>
        </w:rPr>
        <w:t>いずれか一つでも</w:t>
      </w:r>
      <w:r w:rsidR="00F037C4">
        <w:rPr>
          <w:rFonts w:ascii="游明朝" w:eastAsia="游明朝" w:hAnsi="游明朝" w:hint="eastAsia"/>
          <w:szCs w:val="21"/>
        </w:rPr>
        <w:t>2</w:t>
      </w:r>
      <w:r w:rsidR="00445F14">
        <w:rPr>
          <w:rFonts w:ascii="游明朝" w:eastAsia="游明朝" w:hAnsi="游明朝" w:hint="eastAsia"/>
          <w:szCs w:val="21"/>
        </w:rPr>
        <w:t>点</w:t>
      </w:r>
      <w:r w:rsidR="00F037C4">
        <w:rPr>
          <w:rFonts w:ascii="游明朝" w:eastAsia="游明朝" w:hAnsi="游明朝" w:hint="eastAsia"/>
          <w:szCs w:val="21"/>
        </w:rPr>
        <w:t>未満</w:t>
      </w:r>
      <w:r w:rsidR="00445F14">
        <w:rPr>
          <w:rFonts w:ascii="游明朝" w:eastAsia="游明朝" w:hAnsi="游明朝" w:hint="eastAsia"/>
          <w:szCs w:val="21"/>
        </w:rPr>
        <w:t>となる</w:t>
      </w:r>
      <w:r w:rsidRPr="00024A2D">
        <w:rPr>
          <w:rFonts w:ascii="游明朝" w:eastAsia="游明朝" w:hAnsi="游明朝" w:hint="eastAsia"/>
          <w:szCs w:val="21"/>
        </w:rPr>
        <w:t>場合は、失格とする。</w:t>
      </w:r>
    </w:p>
    <w:p w14:paraId="38D36C3D" w14:textId="5C1BBBEB" w:rsidR="00024A2D" w:rsidRDefault="008F24AE" w:rsidP="00024A2D">
      <w:pPr>
        <w:pStyle w:val="a5"/>
        <w:spacing w:line="420" w:lineRule="exact"/>
        <w:ind w:leftChars="0" w:left="924"/>
        <w:rPr>
          <w:rFonts w:ascii="游明朝" w:eastAsia="游明朝" w:hAnsi="游明朝"/>
          <w:szCs w:val="21"/>
        </w:rPr>
      </w:pPr>
      <w:r>
        <w:rPr>
          <w:rFonts w:ascii="游明朝" w:eastAsia="游明朝" w:hAnsi="游明朝" w:hint="eastAsia"/>
          <w:szCs w:val="21"/>
        </w:rPr>
        <w:t>採用する事業者は</w:t>
      </w:r>
      <w:r w:rsidRPr="008F24AE">
        <w:rPr>
          <w:rFonts w:ascii="游明朝" w:eastAsia="游明朝" w:hAnsi="游明朝"/>
          <w:szCs w:val="21"/>
        </w:rPr>
        <w:t>、鉄道施設の屋内空間、鉄道駅につながる通路・広場等の屋内空間、地下空間</w:t>
      </w:r>
      <w:r w:rsidR="00E85A5C">
        <w:rPr>
          <w:rFonts w:ascii="游明朝" w:eastAsia="游明朝" w:hAnsi="游明朝" w:hint="eastAsia"/>
          <w:szCs w:val="21"/>
        </w:rPr>
        <w:t>及び</w:t>
      </w:r>
      <w:r w:rsidRPr="008F24AE">
        <w:rPr>
          <w:rFonts w:ascii="游明朝" w:eastAsia="游明朝" w:hAnsi="游明朝"/>
          <w:szCs w:val="21"/>
        </w:rPr>
        <w:t>人工地盤上を実施場所とする者から、評価点の上位の者をそれぞれ</w:t>
      </w:r>
      <w:r w:rsidR="00E85A5C">
        <w:rPr>
          <w:rFonts w:ascii="游明朝" w:eastAsia="游明朝" w:hAnsi="游明朝" w:hint="eastAsia"/>
          <w:szCs w:val="21"/>
        </w:rPr>
        <w:t>から</w:t>
      </w:r>
      <w:r w:rsidRPr="008F24AE">
        <w:rPr>
          <w:rFonts w:ascii="游明朝" w:eastAsia="游明朝" w:hAnsi="游明朝"/>
          <w:szCs w:val="21"/>
        </w:rPr>
        <w:t>１者、計４者</w:t>
      </w:r>
      <w:r w:rsidR="00D92C3C">
        <w:rPr>
          <w:rFonts w:ascii="游明朝" w:eastAsia="游明朝" w:hAnsi="游明朝" w:hint="eastAsia"/>
          <w:szCs w:val="21"/>
        </w:rPr>
        <w:t>を原則</w:t>
      </w:r>
      <w:r w:rsidRPr="008F24AE">
        <w:rPr>
          <w:rFonts w:ascii="游明朝" w:eastAsia="游明朝" w:hAnsi="游明朝"/>
          <w:szCs w:val="21"/>
        </w:rPr>
        <w:t>とする。</w:t>
      </w:r>
    </w:p>
    <w:p w14:paraId="3890805C" w14:textId="77777777" w:rsidR="00F338C4" w:rsidRPr="008B7C11" w:rsidRDefault="00F338C4" w:rsidP="00024A2D">
      <w:pPr>
        <w:pStyle w:val="a5"/>
        <w:spacing w:line="420" w:lineRule="exact"/>
        <w:ind w:leftChars="0" w:left="924"/>
        <w:rPr>
          <w:rFonts w:ascii="游明朝" w:eastAsia="游明朝" w:hAnsi="游明朝"/>
          <w:szCs w:val="21"/>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
        <w:gridCol w:w="6505"/>
      </w:tblGrid>
      <w:tr w:rsidR="008B7C11" w:rsidRPr="008B7C11" w14:paraId="411D8753" w14:textId="4A5D8B67" w:rsidTr="0014200F">
        <w:trPr>
          <w:trHeight w:val="439"/>
        </w:trPr>
        <w:tc>
          <w:tcPr>
            <w:tcW w:w="913" w:type="dxa"/>
          </w:tcPr>
          <w:p w14:paraId="6E2FF6D7" w14:textId="54ABB35A" w:rsidR="0014200F" w:rsidRPr="008B7C11" w:rsidRDefault="0014200F" w:rsidP="0014200F">
            <w:pPr>
              <w:spacing w:line="420" w:lineRule="exact"/>
              <w:ind w:left="62"/>
              <w:jc w:val="center"/>
              <w:rPr>
                <w:rFonts w:ascii="游明朝" w:eastAsia="游明朝" w:hAnsi="游明朝"/>
                <w:szCs w:val="21"/>
              </w:rPr>
            </w:pPr>
            <w:r w:rsidRPr="008B7C11">
              <w:rPr>
                <w:rFonts w:ascii="游明朝" w:eastAsia="游明朝" w:hAnsi="游明朝" w:hint="eastAsia"/>
                <w:szCs w:val="21"/>
              </w:rPr>
              <w:lastRenderedPageBreak/>
              <w:t>評点</w:t>
            </w:r>
          </w:p>
        </w:tc>
        <w:tc>
          <w:tcPr>
            <w:tcW w:w="6505" w:type="dxa"/>
          </w:tcPr>
          <w:p w14:paraId="01B9C4AA" w14:textId="213D47CD" w:rsidR="0014200F" w:rsidRPr="008B7C11" w:rsidRDefault="0014200F" w:rsidP="0014200F">
            <w:pPr>
              <w:spacing w:line="420" w:lineRule="exact"/>
              <w:ind w:left="62"/>
              <w:rPr>
                <w:rFonts w:ascii="游明朝" w:eastAsia="游明朝" w:hAnsi="游明朝"/>
                <w:szCs w:val="21"/>
              </w:rPr>
            </w:pPr>
            <w:r w:rsidRPr="008B7C11">
              <w:rPr>
                <w:rFonts w:ascii="游明朝" w:eastAsia="游明朝" w:hAnsi="游明朝" w:hint="eastAsia"/>
                <w:szCs w:val="21"/>
              </w:rPr>
              <w:t>評価の考え方</w:t>
            </w:r>
          </w:p>
        </w:tc>
      </w:tr>
      <w:tr w:rsidR="008B7C11" w:rsidRPr="008B7C11" w14:paraId="6AB63F15" w14:textId="77777777" w:rsidTr="0014200F">
        <w:trPr>
          <w:trHeight w:val="436"/>
        </w:trPr>
        <w:tc>
          <w:tcPr>
            <w:tcW w:w="913" w:type="dxa"/>
          </w:tcPr>
          <w:p w14:paraId="578F8A97" w14:textId="7272C6C8" w:rsidR="0014200F" w:rsidRPr="008B7C11" w:rsidRDefault="0014200F" w:rsidP="0014200F">
            <w:pPr>
              <w:spacing w:line="420" w:lineRule="exact"/>
              <w:ind w:left="62"/>
              <w:jc w:val="center"/>
              <w:rPr>
                <w:rFonts w:ascii="游明朝" w:eastAsia="游明朝" w:hAnsi="游明朝"/>
                <w:szCs w:val="21"/>
              </w:rPr>
            </w:pPr>
            <w:r w:rsidRPr="008B7C11">
              <w:rPr>
                <w:rFonts w:ascii="游明朝" w:eastAsia="游明朝" w:hAnsi="游明朝" w:hint="eastAsia"/>
                <w:szCs w:val="21"/>
              </w:rPr>
              <w:t>０</w:t>
            </w:r>
          </w:p>
        </w:tc>
        <w:tc>
          <w:tcPr>
            <w:tcW w:w="6505" w:type="dxa"/>
          </w:tcPr>
          <w:p w14:paraId="38C4A337" w14:textId="3840D2B4" w:rsidR="0014200F" w:rsidRPr="008B7C11" w:rsidRDefault="0014200F" w:rsidP="0014200F">
            <w:pPr>
              <w:spacing w:line="420" w:lineRule="exact"/>
              <w:ind w:left="62"/>
              <w:rPr>
                <w:rFonts w:ascii="游明朝" w:eastAsia="游明朝" w:hAnsi="游明朝"/>
                <w:szCs w:val="21"/>
              </w:rPr>
            </w:pPr>
            <w:r w:rsidRPr="008B7C11">
              <w:rPr>
                <w:rFonts w:ascii="游明朝" w:eastAsia="游明朝" w:hAnsi="游明朝" w:hint="eastAsia"/>
                <w:szCs w:val="21"/>
              </w:rPr>
              <w:t>提案がない</w:t>
            </w:r>
          </w:p>
        </w:tc>
      </w:tr>
      <w:tr w:rsidR="008B7C11" w:rsidRPr="008B7C11" w14:paraId="2F662FFC" w14:textId="6F8B4307" w:rsidTr="0014200F">
        <w:trPr>
          <w:trHeight w:val="408"/>
        </w:trPr>
        <w:tc>
          <w:tcPr>
            <w:tcW w:w="913" w:type="dxa"/>
          </w:tcPr>
          <w:p w14:paraId="18DE9E28" w14:textId="5A0C6A1F" w:rsidR="0014200F" w:rsidRPr="008B7C11" w:rsidRDefault="0014200F" w:rsidP="0014200F">
            <w:pPr>
              <w:spacing w:line="420" w:lineRule="exact"/>
              <w:ind w:left="62"/>
              <w:jc w:val="center"/>
              <w:rPr>
                <w:rFonts w:ascii="游明朝" w:eastAsia="游明朝" w:hAnsi="游明朝"/>
                <w:szCs w:val="21"/>
              </w:rPr>
            </w:pPr>
            <w:r w:rsidRPr="008B7C11">
              <w:rPr>
                <w:rFonts w:ascii="游明朝" w:eastAsia="游明朝" w:hAnsi="游明朝" w:hint="eastAsia"/>
                <w:szCs w:val="21"/>
              </w:rPr>
              <w:t>１</w:t>
            </w:r>
          </w:p>
        </w:tc>
        <w:tc>
          <w:tcPr>
            <w:tcW w:w="6505" w:type="dxa"/>
          </w:tcPr>
          <w:p w14:paraId="4C975D87" w14:textId="0E35523E" w:rsidR="0014200F" w:rsidRPr="008B7C11" w:rsidRDefault="0014200F" w:rsidP="0014200F">
            <w:pPr>
              <w:spacing w:line="420" w:lineRule="exact"/>
              <w:ind w:left="62"/>
              <w:rPr>
                <w:rFonts w:ascii="游明朝" w:eastAsia="游明朝" w:hAnsi="游明朝"/>
                <w:szCs w:val="21"/>
              </w:rPr>
            </w:pPr>
            <w:r w:rsidRPr="008B7C11">
              <w:rPr>
                <w:rFonts w:ascii="游明朝" w:eastAsia="游明朝" w:hAnsi="游明朝" w:hint="eastAsia"/>
                <w:szCs w:val="21"/>
              </w:rPr>
              <w:t>最低限の要求水準を満たしておらず、許容不可である提案</w:t>
            </w:r>
          </w:p>
        </w:tc>
      </w:tr>
      <w:tr w:rsidR="008B7C11" w:rsidRPr="008B7C11" w14:paraId="0FC6EE29" w14:textId="77777777" w:rsidTr="0014200F">
        <w:trPr>
          <w:trHeight w:val="432"/>
        </w:trPr>
        <w:tc>
          <w:tcPr>
            <w:tcW w:w="913" w:type="dxa"/>
          </w:tcPr>
          <w:p w14:paraId="6B3959BF" w14:textId="5DAB5F14" w:rsidR="0014200F" w:rsidRPr="008B7C11" w:rsidRDefault="0014200F" w:rsidP="0014200F">
            <w:pPr>
              <w:spacing w:line="420" w:lineRule="exact"/>
              <w:ind w:left="62"/>
              <w:jc w:val="center"/>
              <w:rPr>
                <w:rFonts w:ascii="游明朝" w:eastAsia="游明朝" w:hAnsi="游明朝"/>
                <w:szCs w:val="21"/>
              </w:rPr>
            </w:pPr>
            <w:r w:rsidRPr="008B7C11">
              <w:rPr>
                <w:rFonts w:ascii="游明朝" w:eastAsia="游明朝" w:hAnsi="游明朝" w:hint="eastAsia"/>
                <w:szCs w:val="21"/>
              </w:rPr>
              <w:t>２</w:t>
            </w:r>
          </w:p>
        </w:tc>
        <w:tc>
          <w:tcPr>
            <w:tcW w:w="6505" w:type="dxa"/>
          </w:tcPr>
          <w:p w14:paraId="1234D473" w14:textId="4BE1AC48" w:rsidR="0014200F" w:rsidRPr="008B7C11" w:rsidRDefault="0014200F" w:rsidP="0014200F">
            <w:pPr>
              <w:spacing w:line="420" w:lineRule="exact"/>
              <w:ind w:left="62"/>
              <w:rPr>
                <w:rFonts w:ascii="游明朝" w:eastAsia="游明朝" w:hAnsi="游明朝"/>
                <w:szCs w:val="21"/>
              </w:rPr>
            </w:pPr>
            <w:r w:rsidRPr="008B7C11">
              <w:rPr>
                <w:rFonts w:ascii="游明朝" w:eastAsia="游明朝" w:hAnsi="游明朝" w:hint="eastAsia"/>
                <w:szCs w:val="21"/>
              </w:rPr>
              <w:t>最低限の要求水準を満たしていないが、調整の余地がある提案</w:t>
            </w:r>
          </w:p>
        </w:tc>
      </w:tr>
      <w:tr w:rsidR="008B7C11" w:rsidRPr="008B7C11" w14:paraId="680C4BA9" w14:textId="77777777" w:rsidTr="0014200F">
        <w:trPr>
          <w:trHeight w:val="432"/>
        </w:trPr>
        <w:tc>
          <w:tcPr>
            <w:tcW w:w="913" w:type="dxa"/>
          </w:tcPr>
          <w:p w14:paraId="45A3F023" w14:textId="7C28E888" w:rsidR="0014200F" w:rsidRPr="008B7C11" w:rsidRDefault="0014200F" w:rsidP="0014200F">
            <w:pPr>
              <w:spacing w:line="420" w:lineRule="exact"/>
              <w:ind w:left="62"/>
              <w:jc w:val="center"/>
              <w:rPr>
                <w:rFonts w:ascii="游明朝" w:eastAsia="游明朝" w:hAnsi="游明朝"/>
                <w:szCs w:val="21"/>
              </w:rPr>
            </w:pPr>
            <w:r w:rsidRPr="008B7C11">
              <w:rPr>
                <w:rFonts w:ascii="游明朝" w:eastAsia="游明朝" w:hAnsi="游明朝" w:hint="eastAsia"/>
                <w:szCs w:val="21"/>
              </w:rPr>
              <w:t>３</w:t>
            </w:r>
          </w:p>
        </w:tc>
        <w:tc>
          <w:tcPr>
            <w:tcW w:w="6505" w:type="dxa"/>
          </w:tcPr>
          <w:p w14:paraId="3D405511" w14:textId="7850F3F3" w:rsidR="0014200F" w:rsidRPr="008B7C11" w:rsidRDefault="0014200F" w:rsidP="0014200F">
            <w:pPr>
              <w:spacing w:line="420" w:lineRule="exact"/>
              <w:ind w:left="62"/>
              <w:rPr>
                <w:rFonts w:ascii="游明朝" w:eastAsia="游明朝" w:hAnsi="游明朝"/>
                <w:szCs w:val="21"/>
              </w:rPr>
            </w:pPr>
            <w:r w:rsidRPr="008B7C11">
              <w:rPr>
                <w:rFonts w:ascii="游明朝" w:eastAsia="游明朝" w:hAnsi="游明朝" w:hint="eastAsia"/>
                <w:szCs w:val="21"/>
              </w:rPr>
              <w:t>最低限の要求水準を満たしている提案</w:t>
            </w:r>
          </w:p>
        </w:tc>
      </w:tr>
      <w:tr w:rsidR="008B7C11" w:rsidRPr="008B7C11" w14:paraId="7E50C881" w14:textId="77777777" w:rsidTr="0014200F">
        <w:trPr>
          <w:trHeight w:val="432"/>
        </w:trPr>
        <w:tc>
          <w:tcPr>
            <w:tcW w:w="913" w:type="dxa"/>
          </w:tcPr>
          <w:p w14:paraId="4FDEC59C" w14:textId="486DAA5C" w:rsidR="0014200F" w:rsidRPr="008B7C11" w:rsidRDefault="0014200F" w:rsidP="0014200F">
            <w:pPr>
              <w:spacing w:line="420" w:lineRule="exact"/>
              <w:ind w:left="62"/>
              <w:jc w:val="center"/>
              <w:rPr>
                <w:rFonts w:ascii="游明朝" w:eastAsia="游明朝" w:hAnsi="游明朝"/>
                <w:szCs w:val="21"/>
              </w:rPr>
            </w:pPr>
            <w:r w:rsidRPr="008B7C11">
              <w:rPr>
                <w:rFonts w:ascii="游明朝" w:eastAsia="游明朝" w:hAnsi="游明朝" w:hint="eastAsia"/>
                <w:szCs w:val="21"/>
              </w:rPr>
              <w:t>４</w:t>
            </w:r>
          </w:p>
        </w:tc>
        <w:tc>
          <w:tcPr>
            <w:tcW w:w="6505" w:type="dxa"/>
          </w:tcPr>
          <w:p w14:paraId="304FBEA0" w14:textId="53134CEB" w:rsidR="0014200F" w:rsidRPr="008B7C11" w:rsidRDefault="0014200F" w:rsidP="0014200F">
            <w:pPr>
              <w:spacing w:line="420" w:lineRule="exact"/>
              <w:ind w:left="62"/>
              <w:rPr>
                <w:rFonts w:ascii="游明朝" w:eastAsia="游明朝" w:hAnsi="游明朝"/>
                <w:szCs w:val="21"/>
              </w:rPr>
            </w:pPr>
            <w:r w:rsidRPr="008B7C11">
              <w:rPr>
                <w:rFonts w:ascii="游明朝" w:eastAsia="游明朝" w:hAnsi="游明朝" w:hint="eastAsia"/>
                <w:szCs w:val="21"/>
              </w:rPr>
              <w:t>最低限の要求水準よりやや優れている提案</w:t>
            </w:r>
          </w:p>
        </w:tc>
      </w:tr>
      <w:tr w:rsidR="008B7C11" w:rsidRPr="008B7C11" w14:paraId="065CD7FC" w14:textId="77777777" w:rsidTr="0014200F">
        <w:trPr>
          <w:trHeight w:val="432"/>
        </w:trPr>
        <w:tc>
          <w:tcPr>
            <w:tcW w:w="913" w:type="dxa"/>
          </w:tcPr>
          <w:p w14:paraId="7AAD2B3F" w14:textId="322D5620" w:rsidR="0014200F" w:rsidRPr="008B7C11" w:rsidRDefault="0014200F" w:rsidP="0014200F">
            <w:pPr>
              <w:spacing w:line="420" w:lineRule="exact"/>
              <w:ind w:left="62"/>
              <w:jc w:val="center"/>
              <w:rPr>
                <w:rFonts w:ascii="游明朝" w:eastAsia="游明朝" w:hAnsi="游明朝"/>
                <w:szCs w:val="21"/>
              </w:rPr>
            </w:pPr>
            <w:r w:rsidRPr="008B7C11">
              <w:rPr>
                <w:rFonts w:ascii="游明朝" w:eastAsia="游明朝" w:hAnsi="游明朝" w:hint="eastAsia"/>
                <w:szCs w:val="21"/>
              </w:rPr>
              <w:t>５</w:t>
            </w:r>
          </w:p>
        </w:tc>
        <w:tc>
          <w:tcPr>
            <w:tcW w:w="6505" w:type="dxa"/>
          </w:tcPr>
          <w:p w14:paraId="60610DD7" w14:textId="325BEE0E" w:rsidR="0014200F" w:rsidRPr="008B7C11" w:rsidRDefault="0014200F" w:rsidP="0014200F">
            <w:pPr>
              <w:spacing w:line="420" w:lineRule="exact"/>
              <w:ind w:left="62"/>
              <w:rPr>
                <w:rFonts w:ascii="游明朝" w:eastAsia="游明朝" w:hAnsi="游明朝"/>
                <w:szCs w:val="21"/>
              </w:rPr>
            </w:pPr>
            <w:r w:rsidRPr="008B7C11">
              <w:rPr>
                <w:rFonts w:ascii="游明朝" w:eastAsia="游明朝" w:hAnsi="游明朝" w:hint="eastAsia"/>
                <w:szCs w:val="21"/>
              </w:rPr>
              <w:t>最低限の要求水準より優れている提案</w:t>
            </w:r>
          </w:p>
        </w:tc>
      </w:tr>
    </w:tbl>
    <w:p w14:paraId="5D52814F" w14:textId="77777777" w:rsidR="0014200F" w:rsidRPr="008B7C11" w:rsidRDefault="0014200F" w:rsidP="0014200F">
      <w:pPr>
        <w:spacing w:line="420" w:lineRule="exact"/>
        <w:rPr>
          <w:rFonts w:ascii="游明朝" w:eastAsia="游明朝" w:hAnsi="游明朝"/>
          <w:szCs w:val="21"/>
        </w:rPr>
      </w:pPr>
    </w:p>
    <w:sectPr w:rsidR="0014200F" w:rsidRPr="008B7C11" w:rsidSect="00281843">
      <w:headerReference w:type="default" r:id="rId8"/>
      <w:pgSz w:w="11906" w:h="16838"/>
      <w:pgMar w:top="1418" w:right="1418" w:bottom="1418" w:left="1418"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32D9E" w14:textId="77777777" w:rsidR="00085970" w:rsidRDefault="00085970" w:rsidP="002D4477">
      <w:r>
        <w:separator/>
      </w:r>
    </w:p>
  </w:endnote>
  <w:endnote w:type="continuationSeparator" w:id="0">
    <w:p w14:paraId="22FDCCDF" w14:textId="77777777" w:rsidR="00085970" w:rsidRDefault="00085970" w:rsidP="002D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ADC98" w14:textId="77777777" w:rsidR="00085970" w:rsidRDefault="00085970" w:rsidP="002D4477">
      <w:r>
        <w:separator/>
      </w:r>
    </w:p>
  </w:footnote>
  <w:footnote w:type="continuationSeparator" w:id="0">
    <w:p w14:paraId="2684E490" w14:textId="77777777" w:rsidR="00085970" w:rsidRDefault="00085970" w:rsidP="002D4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F141" w14:textId="2DB7461F" w:rsidR="002468C4" w:rsidRDefault="002468C4" w:rsidP="002468C4">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D039A"/>
    <w:multiLevelType w:val="hybridMultilevel"/>
    <w:tmpl w:val="E886EA38"/>
    <w:lvl w:ilvl="0" w:tplc="03CE3198">
      <w:start w:val="1"/>
      <w:numFmt w:val="decimalFullWidth"/>
      <w:lvlText w:val="（%1）"/>
      <w:lvlJc w:val="left"/>
      <w:pPr>
        <w:ind w:left="924" w:hanging="720"/>
      </w:pPr>
      <w:rPr>
        <w:rFonts w:hint="default"/>
        <w:lang w:val="en-US"/>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7E682974"/>
    <w:multiLevelType w:val="hybridMultilevel"/>
    <w:tmpl w:val="9F203FC0"/>
    <w:lvl w:ilvl="0" w:tplc="F9782CD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4154977">
    <w:abstractNumId w:val="1"/>
  </w:num>
  <w:num w:numId="2" w16cid:durableId="342710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1D9"/>
    <w:rsid w:val="00012477"/>
    <w:rsid w:val="00015D82"/>
    <w:rsid w:val="00024A2D"/>
    <w:rsid w:val="00037D73"/>
    <w:rsid w:val="00053A88"/>
    <w:rsid w:val="00060622"/>
    <w:rsid w:val="00060A6B"/>
    <w:rsid w:val="00075900"/>
    <w:rsid w:val="000759C0"/>
    <w:rsid w:val="000771B4"/>
    <w:rsid w:val="00081B2E"/>
    <w:rsid w:val="00082EEB"/>
    <w:rsid w:val="00085970"/>
    <w:rsid w:val="00090D21"/>
    <w:rsid w:val="000B71D2"/>
    <w:rsid w:val="000C4859"/>
    <w:rsid w:val="000D233E"/>
    <w:rsid w:val="000F06AD"/>
    <w:rsid w:val="000F76BC"/>
    <w:rsid w:val="001012D5"/>
    <w:rsid w:val="001138F7"/>
    <w:rsid w:val="00126951"/>
    <w:rsid w:val="0014200F"/>
    <w:rsid w:val="00142687"/>
    <w:rsid w:val="00145F5A"/>
    <w:rsid w:val="00146BF0"/>
    <w:rsid w:val="00147B1B"/>
    <w:rsid w:val="0015149C"/>
    <w:rsid w:val="0015400C"/>
    <w:rsid w:val="001718A0"/>
    <w:rsid w:val="00171BA5"/>
    <w:rsid w:val="00171DC5"/>
    <w:rsid w:val="00172034"/>
    <w:rsid w:val="00187F8D"/>
    <w:rsid w:val="001A0EA3"/>
    <w:rsid w:val="001A2278"/>
    <w:rsid w:val="001B2CF0"/>
    <w:rsid w:val="001F225C"/>
    <w:rsid w:val="002117F0"/>
    <w:rsid w:val="002257D5"/>
    <w:rsid w:val="00234476"/>
    <w:rsid w:val="00243227"/>
    <w:rsid w:val="002459DC"/>
    <w:rsid w:val="002468C4"/>
    <w:rsid w:val="002565AD"/>
    <w:rsid w:val="00263212"/>
    <w:rsid w:val="00271935"/>
    <w:rsid w:val="00272516"/>
    <w:rsid w:val="0027540A"/>
    <w:rsid w:val="00281843"/>
    <w:rsid w:val="002827AA"/>
    <w:rsid w:val="002B03E7"/>
    <w:rsid w:val="002B2715"/>
    <w:rsid w:val="002B359B"/>
    <w:rsid w:val="002B5461"/>
    <w:rsid w:val="002B5AA6"/>
    <w:rsid w:val="002B5F00"/>
    <w:rsid w:val="002C01FF"/>
    <w:rsid w:val="002C38CA"/>
    <w:rsid w:val="002C527A"/>
    <w:rsid w:val="002D4477"/>
    <w:rsid w:val="002F332C"/>
    <w:rsid w:val="002F4B0E"/>
    <w:rsid w:val="0030111B"/>
    <w:rsid w:val="003104C5"/>
    <w:rsid w:val="0033411E"/>
    <w:rsid w:val="00335AE7"/>
    <w:rsid w:val="003370FE"/>
    <w:rsid w:val="00341EF4"/>
    <w:rsid w:val="00344042"/>
    <w:rsid w:val="003610F3"/>
    <w:rsid w:val="00371BCF"/>
    <w:rsid w:val="0037759C"/>
    <w:rsid w:val="003B3721"/>
    <w:rsid w:val="003B3C89"/>
    <w:rsid w:val="003C1C5A"/>
    <w:rsid w:val="003D4218"/>
    <w:rsid w:val="003E0333"/>
    <w:rsid w:val="003E548A"/>
    <w:rsid w:val="003F1DD5"/>
    <w:rsid w:val="00405653"/>
    <w:rsid w:val="00406517"/>
    <w:rsid w:val="00410290"/>
    <w:rsid w:val="0041116F"/>
    <w:rsid w:val="00416C81"/>
    <w:rsid w:val="004201A4"/>
    <w:rsid w:val="00425E72"/>
    <w:rsid w:val="004370F5"/>
    <w:rsid w:val="00445F14"/>
    <w:rsid w:val="0045603D"/>
    <w:rsid w:val="00483611"/>
    <w:rsid w:val="004866EB"/>
    <w:rsid w:val="0049239B"/>
    <w:rsid w:val="00495F6F"/>
    <w:rsid w:val="004A519F"/>
    <w:rsid w:val="004B128D"/>
    <w:rsid w:val="004B5C4B"/>
    <w:rsid w:val="004B5D63"/>
    <w:rsid w:val="004C1901"/>
    <w:rsid w:val="004C269A"/>
    <w:rsid w:val="004D2E9A"/>
    <w:rsid w:val="004F28A2"/>
    <w:rsid w:val="0050382B"/>
    <w:rsid w:val="00515D42"/>
    <w:rsid w:val="00516B11"/>
    <w:rsid w:val="00535D26"/>
    <w:rsid w:val="0054116A"/>
    <w:rsid w:val="00543237"/>
    <w:rsid w:val="00544831"/>
    <w:rsid w:val="00547D3B"/>
    <w:rsid w:val="00555880"/>
    <w:rsid w:val="00557BE8"/>
    <w:rsid w:val="0058331D"/>
    <w:rsid w:val="005836B7"/>
    <w:rsid w:val="005863DA"/>
    <w:rsid w:val="005866CC"/>
    <w:rsid w:val="00591DA0"/>
    <w:rsid w:val="00592FB0"/>
    <w:rsid w:val="00593B76"/>
    <w:rsid w:val="00594DC1"/>
    <w:rsid w:val="005B0671"/>
    <w:rsid w:val="005B5416"/>
    <w:rsid w:val="005B5EFA"/>
    <w:rsid w:val="005B7630"/>
    <w:rsid w:val="005C424B"/>
    <w:rsid w:val="005D0421"/>
    <w:rsid w:val="005F2924"/>
    <w:rsid w:val="00601A81"/>
    <w:rsid w:val="006151AE"/>
    <w:rsid w:val="0062687A"/>
    <w:rsid w:val="00627B1B"/>
    <w:rsid w:val="00627FB1"/>
    <w:rsid w:val="00671CA7"/>
    <w:rsid w:val="0068108D"/>
    <w:rsid w:val="00694C5A"/>
    <w:rsid w:val="006A27F0"/>
    <w:rsid w:val="006A5730"/>
    <w:rsid w:val="006A63A8"/>
    <w:rsid w:val="006B4995"/>
    <w:rsid w:val="006C3FD9"/>
    <w:rsid w:val="006C6293"/>
    <w:rsid w:val="006D347B"/>
    <w:rsid w:val="006D52A0"/>
    <w:rsid w:val="006E0BD0"/>
    <w:rsid w:val="006F04C4"/>
    <w:rsid w:val="006F3C0E"/>
    <w:rsid w:val="007016B9"/>
    <w:rsid w:val="00701890"/>
    <w:rsid w:val="00704ED9"/>
    <w:rsid w:val="0071277C"/>
    <w:rsid w:val="0071641D"/>
    <w:rsid w:val="0072562B"/>
    <w:rsid w:val="007278B4"/>
    <w:rsid w:val="007326D3"/>
    <w:rsid w:val="00734FD2"/>
    <w:rsid w:val="00741B13"/>
    <w:rsid w:val="00757CA4"/>
    <w:rsid w:val="00767F32"/>
    <w:rsid w:val="007700FD"/>
    <w:rsid w:val="00770554"/>
    <w:rsid w:val="007764FE"/>
    <w:rsid w:val="007A0674"/>
    <w:rsid w:val="007A3255"/>
    <w:rsid w:val="007A5E0A"/>
    <w:rsid w:val="007A6A30"/>
    <w:rsid w:val="007B64FA"/>
    <w:rsid w:val="007C5E96"/>
    <w:rsid w:val="007C7A90"/>
    <w:rsid w:val="007C7B81"/>
    <w:rsid w:val="007D4373"/>
    <w:rsid w:val="008005D3"/>
    <w:rsid w:val="00800C44"/>
    <w:rsid w:val="008053F0"/>
    <w:rsid w:val="00806FB0"/>
    <w:rsid w:val="00811D28"/>
    <w:rsid w:val="0081526B"/>
    <w:rsid w:val="008211D9"/>
    <w:rsid w:val="00824BB7"/>
    <w:rsid w:val="008256C2"/>
    <w:rsid w:val="00833AB7"/>
    <w:rsid w:val="00842A88"/>
    <w:rsid w:val="008477A3"/>
    <w:rsid w:val="00855C65"/>
    <w:rsid w:val="008612F8"/>
    <w:rsid w:val="0086200D"/>
    <w:rsid w:val="00864E92"/>
    <w:rsid w:val="00865683"/>
    <w:rsid w:val="008704A1"/>
    <w:rsid w:val="00871848"/>
    <w:rsid w:val="00873971"/>
    <w:rsid w:val="00873C10"/>
    <w:rsid w:val="0087504A"/>
    <w:rsid w:val="00887A35"/>
    <w:rsid w:val="00897EF9"/>
    <w:rsid w:val="008A4394"/>
    <w:rsid w:val="008B7C11"/>
    <w:rsid w:val="008C4B57"/>
    <w:rsid w:val="008D6D46"/>
    <w:rsid w:val="008E4C49"/>
    <w:rsid w:val="008F24AE"/>
    <w:rsid w:val="00901F2A"/>
    <w:rsid w:val="00910950"/>
    <w:rsid w:val="009114A0"/>
    <w:rsid w:val="00914DE2"/>
    <w:rsid w:val="00920762"/>
    <w:rsid w:val="009277CA"/>
    <w:rsid w:val="00930D9A"/>
    <w:rsid w:val="00934C3F"/>
    <w:rsid w:val="0096409F"/>
    <w:rsid w:val="00970313"/>
    <w:rsid w:val="00970DBA"/>
    <w:rsid w:val="00972130"/>
    <w:rsid w:val="009867A2"/>
    <w:rsid w:val="0099764C"/>
    <w:rsid w:val="0099789F"/>
    <w:rsid w:val="00997A95"/>
    <w:rsid w:val="009A5CF4"/>
    <w:rsid w:val="009C0F22"/>
    <w:rsid w:val="009D7779"/>
    <w:rsid w:val="009E5E47"/>
    <w:rsid w:val="009F1963"/>
    <w:rsid w:val="009F3BFB"/>
    <w:rsid w:val="009F47AA"/>
    <w:rsid w:val="00A019B3"/>
    <w:rsid w:val="00A259BC"/>
    <w:rsid w:val="00A269BC"/>
    <w:rsid w:val="00A3244A"/>
    <w:rsid w:val="00A44780"/>
    <w:rsid w:val="00A44BF4"/>
    <w:rsid w:val="00A539A1"/>
    <w:rsid w:val="00A645AD"/>
    <w:rsid w:val="00A705AA"/>
    <w:rsid w:val="00A719BA"/>
    <w:rsid w:val="00A7628D"/>
    <w:rsid w:val="00A774BC"/>
    <w:rsid w:val="00A83546"/>
    <w:rsid w:val="00A83B6E"/>
    <w:rsid w:val="00A91489"/>
    <w:rsid w:val="00A9424B"/>
    <w:rsid w:val="00AA6F8B"/>
    <w:rsid w:val="00AA7C18"/>
    <w:rsid w:val="00AB7634"/>
    <w:rsid w:val="00AC39F6"/>
    <w:rsid w:val="00AC4C95"/>
    <w:rsid w:val="00AC661A"/>
    <w:rsid w:val="00AD1038"/>
    <w:rsid w:val="00AD44DB"/>
    <w:rsid w:val="00AD68BD"/>
    <w:rsid w:val="00AE4550"/>
    <w:rsid w:val="00AE7A50"/>
    <w:rsid w:val="00B22E96"/>
    <w:rsid w:val="00B24DA6"/>
    <w:rsid w:val="00B26172"/>
    <w:rsid w:val="00B30878"/>
    <w:rsid w:val="00B37ECB"/>
    <w:rsid w:val="00B5282E"/>
    <w:rsid w:val="00B67BAC"/>
    <w:rsid w:val="00B8388D"/>
    <w:rsid w:val="00B83B05"/>
    <w:rsid w:val="00B853FA"/>
    <w:rsid w:val="00B9038A"/>
    <w:rsid w:val="00BB64A6"/>
    <w:rsid w:val="00BC1952"/>
    <w:rsid w:val="00BC7C69"/>
    <w:rsid w:val="00BD4540"/>
    <w:rsid w:val="00BE0C87"/>
    <w:rsid w:val="00BE3CF6"/>
    <w:rsid w:val="00C020A6"/>
    <w:rsid w:val="00C0217E"/>
    <w:rsid w:val="00C029B4"/>
    <w:rsid w:val="00C032B3"/>
    <w:rsid w:val="00C149FB"/>
    <w:rsid w:val="00C27B95"/>
    <w:rsid w:val="00C305EB"/>
    <w:rsid w:val="00C3516F"/>
    <w:rsid w:val="00C44C1A"/>
    <w:rsid w:val="00C5483B"/>
    <w:rsid w:val="00C62706"/>
    <w:rsid w:val="00C630B8"/>
    <w:rsid w:val="00C80726"/>
    <w:rsid w:val="00C840C6"/>
    <w:rsid w:val="00C928A4"/>
    <w:rsid w:val="00C9460B"/>
    <w:rsid w:val="00CA113B"/>
    <w:rsid w:val="00CA2DD8"/>
    <w:rsid w:val="00CB6417"/>
    <w:rsid w:val="00CC0724"/>
    <w:rsid w:val="00CE2282"/>
    <w:rsid w:val="00CE737F"/>
    <w:rsid w:val="00CF0BF5"/>
    <w:rsid w:val="00CF466D"/>
    <w:rsid w:val="00CF5DC5"/>
    <w:rsid w:val="00CF6543"/>
    <w:rsid w:val="00D010C8"/>
    <w:rsid w:val="00D047E2"/>
    <w:rsid w:val="00D04D1B"/>
    <w:rsid w:val="00D066ED"/>
    <w:rsid w:val="00D252DB"/>
    <w:rsid w:val="00D31EAA"/>
    <w:rsid w:val="00D355A8"/>
    <w:rsid w:val="00D443CA"/>
    <w:rsid w:val="00D46371"/>
    <w:rsid w:val="00D54056"/>
    <w:rsid w:val="00D629D4"/>
    <w:rsid w:val="00D72A79"/>
    <w:rsid w:val="00D748D9"/>
    <w:rsid w:val="00D776A3"/>
    <w:rsid w:val="00D846E1"/>
    <w:rsid w:val="00D8507D"/>
    <w:rsid w:val="00D85B0E"/>
    <w:rsid w:val="00D91795"/>
    <w:rsid w:val="00D9228F"/>
    <w:rsid w:val="00D92C3C"/>
    <w:rsid w:val="00DA1338"/>
    <w:rsid w:val="00DA79FE"/>
    <w:rsid w:val="00DB0403"/>
    <w:rsid w:val="00DC51ED"/>
    <w:rsid w:val="00DC5D24"/>
    <w:rsid w:val="00DD62A1"/>
    <w:rsid w:val="00E02C8A"/>
    <w:rsid w:val="00E054DA"/>
    <w:rsid w:val="00E055B8"/>
    <w:rsid w:val="00E12E4E"/>
    <w:rsid w:val="00E21AC4"/>
    <w:rsid w:val="00E24FE7"/>
    <w:rsid w:val="00E25E03"/>
    <w:rsid w:val="00E40418"/>
    <w:rsid w:val="00E40536"/>
    <w:rsid w:val="00E426C4"/>
    <w:rsid w:val="00E42714"/>
    <w:rsid w:val="00E4324B"/>
    <w:rsid w:val="00E45F9E"/>
    <w:rsid w:val="00E539B4"/>
    <w:rsid w:val="00E66F37"/>
    <w:rsid w:val="00E80E23"/>
    <w:rsid w:val="00E85A5C"/>
    <w:rsid w:val="00E965E5"/>
    <w:rsid w:val="00EB14DD"/>
    <w:rsid w:val="00ED53AF"/>
    <w:rsid w:val="00ED5FAA"/>
    <w:rsid w:val="00EE295E"/>
    <w:rsid w:val="00EE5BBB"/>
    <w:rsid w:val="00EF12A1"/>
    <w:rsid w:val="00EF24F1"/>
    <w:rsid w:val="00F037C4"/>
    <w:rsid w:val="00F070FE"/>
    <w:rsid w:val="00F14702"/>
    <w:rsid w:val="00F338C4"/>
    <w:rsid w:val="00F44C86"/>
    <w:rsid w:val="00F47023"/>
    <w:rsid w:val="00F54AAA"/>
    <w:rsid w:val="00F56F0D"/>
    <w:rsid w:val="00F624EE"/>
    <w:rsid w:val="00F6274A"/>
    <w:rsid w:val="00F65350"/>
    <w:rsid w:val="00F729B0"/>
    <w:rsid w:val="00F836A5"/>
    <w:rsid w:val="00F83A38"/>
    <w:rsid w:val="00F84684"/>
    <w:rsid w:val="00FA49A9"/>
    <w:rsid w:val="00FB0812"/>
    <w:rsid w:val="00FC2F97"/>
    <w:rsid w:val="00FD5160"/>
    <w:rsid w:val="00FD53C8"/>
    <w:rsid w:val="00FE0D35"/>
    <w:rsid w:val="00FF4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3CC3751C"/>
  <w15:docId w15:val="{2E4EC8F0-F50E-431E-91FE-244AC483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9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8211D9"/>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semiHidden/>
    <w:rsid w:val="008211D9"/>
    <w:rPr>
      <w:rFonts w:ascii="ＭＳ ゴシック" w:eastAsia="ＭＳ ゴシック" w:hAnsi="Courier New" w:cs="Courier New"/>
      <w:sz w:val="20"/>
      <w:szCs w:val="21"/>
    </w:rPr>
  </w:style>
  <w:style w:type="paragraph" w:styleId="a5">
    <w:name w:val="List Paragraph"/>
    <w:basedOn w:val="a"/>
    <w:uiPriority w:val="34"/>
    <w:qFormat/>
    <w:rsid w:val="00416C81"/>
    <w:pPr>
      <w:ind w:leftChars="400" w:left="840"/>
    </w:pPr>
  </w:style>
  <w:style w:type="paragraph" w:styleId="a6">
    <w:name w:val="Balloon Text"/>
    <w:basedOn w:val="a"/>
    <w:link w:val="a7"/>
    <w:uiPriority w:val="99"/>
    <w:semiHidden/>
    <w:unhideWhenUsed/>
    <w:rsid w:val="00416C8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16C81"/>
    <w:rPr>
      <w:rFonts w:asciiTheme="majorHAnsi" w:eastAsiaTheme="majorEastAsia" w:hAnsiTheme="majorHAnsi" w:cstheme="majorBidi"/>
      <w:sz w:val="18"/>
      <w:szCs w:val="18"/>
    </w:rPr>
  </w:style>
  <w:style w:type="table" w:styleId="a8">
    <w:name w:val="Table Grid"/>
    <w:basedOn w:val="a1"/>
    <w:uiPriority w:val="39"/>
    <w:rsid w:val="00A25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D4477"/>
    <w:pPr>
      <w:tabs>
        <w:tab w:val="center" w:pos="4252"/>
        <w:tab w:val="right" w:pos="8504"/>
      </w:tabs>
      <w:snapToGrid w:val="0"/>
    </w:pPr>
  </w:style>
  <w:style w:type="character" w:customStyle="1" w:styleId="aa">
    <w:name w:val="ヘッダー (文字)"/>
    <w:basedOn w:val="a0"/>
    <w:link w:val="a9"/>
    <w:uiPriority w:val="99"/>
    <w:rsid w:val="002D4477"/>
  </w:style>
  <w:style w:type="paragraph" w:styleId="ab">
    <w:name w:val="footer"/>
    <w:basedOn w:val="a"/>
    <w:link w:val="ac"/>
    <w:uiPriority w:val="99"/>
    <w:unhideWhenUsed/>
    <w:rsid w:val="002D4477"/>
    <w:pPr>
      <w:tabs>
        <w:tab w:val="center" w:pos="4252"/>
        <w:tab w:val="right" w:pos="8504"/>
      </w:tabs>
      <w:snapToGrid w:val="0"/>
    </w:pPr>
  </w:style>
  <w:style w:type="character" w:customStyle="1" w:styleId="ac">
    <w:name w:val="フッター (文字)"/>
    <w:basedOn w:val="a0"/>
    <w:link w:val="ab"/>
    <w:uiPriority w:val="99"/>
    <w:rsid w:val="002D4477"/>
  </w:style>
  <w:style w:type="character" w:styleId="ad">
    <w:name w:val="annotation reference"/>
    <w:basedOn w:val="a0"/>
    <w:uiPriority w:val="99"/>
    <w:semiHidden/>
    <w:unhideWhenUsed/>
    <w:rsid w:val="00DB0403"/>
    <w:rPr>
      <w:sz w:val="18"/>
      <w:szCs w:val="18"/>
    </w:rPr>
  </w:style>
  <w:style w:type="paragraph" w:styleId="ae">
    <w:name w:val="annotation text"/>
    <w:basedOn w:val="a"/>
    <w:link w:val="af"/>
    <w:uiPriority w:val="99"/>
    <w:unhideWhenUsed/>
    <w:rsid w:val="00DB0403"/>
    <w:pPr>
      <w:jc w:val="left"/>
    </w:pPr>
  </w:style>
  <w:style w:type="character" w:customStyle="1" w:styleId="af">
    <w:name w:val="コメント文字列 (文字)"/>
    <w:basedOn w:val="a0"/>
    <w:link w:val="ae"/>
    <w:uiPriority w:val="99"/>
    <w:rsid w:val="00DB0403"/>
  </w:style>
  <w:style w:type="paragraph" w:styleId="af0">
    <w:name w:val="annotation subject"/>
    <w:basedOn w:val="ae"/>
    <w:next w:val="ae"/>
    <w:link w:val="af1"/>
    <w:uiPriority w:val="99"/>
    <w:semiHidden/>
    <w:unhideWhenUsed/>
    <w:rsid w:val="00DB0403"/>
    <w:rPr>
      <w:b/>
      <w:bCs/>
    </w:rPr>
  </w:style>
  <w:style w:type="character" w:customStyle="1" w:styleId="af1">
    <w:name w:val="コメント内容 (文字)"/>
    <w:basedOn w:val="af"/>
    <w:link w:val="af0"/>
    <w:uiPriority w:val="99"/>
    <w:semiHidden/>
    <w:rsid w:val="00DB0403"/>
    <w:rPr>
      <w:b/>
      <w:bCs/>
    </w:rPr>
  </w:style>
  <w:style w:type="paragraph" w:styleId="af2">
    <w:name w:val="Revision"/>
    <w:hidden/>
    <w:uiPriority w:val="99"/>
    <w:semiHidden/>
    <w:rsid w:val="00172034"/>
  </w:style>
  <w:style w:type="character" w:styleId="af3">
    <w:name w:val="Hyperlink"/>
    <w:basedOn w:val="a0"/>
    <w:uiPriority w:val="99"/>
    <w:unhideWhenUsed/>
    <w:rsid w:val="0054116A"/>
    <w:rPr>
      <w:color w:val="0000FF" w:themeColor="hyperlink"/>
      <w:u w:val="single"/>
    </w:rPr>
  </w:style>
  <w:style w:type="character" w:styleId="af4">
    <w:name w:val="Unresolved Mention"/>
    <w:basedOn w:val="a0"/>
    <w:uiPriority w:val="99"/>
    <w:semiHidden/>
    <w:unhideWhenUsed/>
    <w:rsid w:val="0054116A"/>
    <w:rPr>
      <w:color w:val="605E5C"/>
      <w:shd w:val="clear" w:color="auto" w:fill="E1DFDD"/>
    </w:rPr>
  </w:style>
  <w:style w:type="character" w:styleId="af5">
    <w:name w:val="FollowedHyperlink"/>
    <w:basedOn w:val="a0"/>
    <w:uiPriority w:val="99"/>
    <w:semiHidden/>
    <w:unhideWhenUsed/>
    <w:rsid w:val="005411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73652">
      <w:bodyDiv w:val="1"/>
      <w:marLeft w:val="0"/>
      <w:marRight w:val="0"/>
      <w:marTop w:val="0"/>
      <w:marBottom w:val="0"/>
      <w:divBdr>
        <w:top w:val="none" w:sz="0" w:space="0" w:color="auto"/>
        <w:left w:val="none" w:sz="0" w:space="0" w:color="auto"/>
        <w:bottom w:val="none" w:sz="0" w:space="0" w:color="auto"/>
        <w:right w:val="none" w:sz="0" w:space="0" w:color="auto"/>
      </w:divBdr>
    </w:div>
    <w:div w:id="1030834806">
      <w:bodyDiv w:val="1"/>
      <w:marLeft w:val="0"/>
      <w:marRight w:val="0"/>
      <w:marTop w:val="0"/>
      <w:marBottom w:val="0"/>
      <w:divBdr>
        <w:top w:val="none" w:sz="0" w:space="0" w:color="auto"/>
        <w:left w:val="none" w:sz="0" w:space="0" w:color="auto"/>
        <w:bottom w:val="none" w:sz="0" w:space="0" w:color="auto"/>
        <w:right w:val="none" w:sz="0" w:space="0" w:color="auto"/>
      </w:divBdr>
    </w:div>
    <w:div w:id="1191527690">
      <w:bodyDiv w:val="1"/>
      <w:marLeft w:val="0"/>
      <w:marRight w:val="0"/>
      <w:marTop w:val="0"/>
      <w:marBottom w:val="0"/>
      <w:divBdr>
        <w:top w:val="none" w:sz="0" w:space="0" w:color="auto"/>
        <w:left w:val="none" w:sz="0" w:space="0" w:color="auto"/>
        <w:bottom w:val="none" w:sz="0" w:space="0" w:color="auto"/>
        <w:right w:val="none" w:sz="0" w:space="0" w:color="auto"/>
      </w:divBdr>
    </w:div>
    <w:div w:id="17128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65C14-8253-4FE8-B1EF-B1C59CB83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331</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小木戸　亮</dc:creator>
  <cp:lastModifiedBy>向井　麻衣子</cp:lastModifiedBy>
  <cp:revision>3</cp:revision>
  <dcterms:created xsi:type="dcterms:W3CDTF">2025-06-20T08:14:00Z</dcterms:created>
  <dcterms:modified xsi:type="dcterms:W3CDTF">2025-07-02T01:33:00Z</dcterms:modified>
  <cp:contentStatus/>
</cp:coreProperties>
</file>